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76" w:rsidRPr="0077414E" w:rsidRDefault="00827976" w:rsidP="00D72DE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8"/>
          <w:lang w:val="kk-KZ"/>
        </w:rPr>
      </w:pPr>
      <w:r w:rsidRPr="0077414E">
        <w:rPr>
          <w:rFonts w:ascii="Times New Roman" w:hAnsi="Times New Roman"/>
          <w:b/>
          <w:sz w:val="24"/>
          <w:szCs w:val="28"/>
        </w:rPr>
        <w:t>Требования к потенциальному поставщику</w:t>
      </w:r>
    </w:p>
    <w:p w:rsidR="00CF3303" w:rsidRPr="00D72DE6" w:rsidRDefault="00CF3303" w:rsidP="00D72DE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9"/>
        <w:gridCol w:w="3852"/>
        <w:gridCol w:w="5300"/>
      </w:tblGrid>
      <w:tr w:rsidR="00827976" w:rsidRPr="005A2C4F" w:rsidTr="00827976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76" w:rsidRPr="005A2C4F" w:rsidRDefault="00827976" w:rsidP="00D72DE6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r w:rsidRPr="005A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827976" w:rsidRPr="005A2C4F" w:rsidRDefault="00827976" w:rsidP="00D72DE6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A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76" w:rsidRPr="005A2C4F" w:rsidRDefault="00D72DE6" w:rsidP="00D7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Требование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976" w:rsidRPr="005A2C4F" w:rsidRDefault="00140BC5" w:rsidP="00D7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Подтверждение </w:t>
            </w:r>
            <w:r w:rsidR="00D72DE6" w:rsidRPr="005A2C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976" w:rsidRPr="005A2C4F" w:rsidTr="00827976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6" w:rsidRPr="005A2C4F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5A2C4F" w:rsidRDefault="00F33B0C" w:rsidP="00F3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4F">
              <w:rPr>
                <w:rFonts w:ascii="Times New Roman" w:hAnsi="Times New Roman"/>
                <w:sz w:val="24"/>
                <w:szCs w:val="24"/>
              </w:rPr>
              <w:t>Н</w:t>
            </w:r>
            <w:r w:rsidR="00827976" w:rsidRPr="005A2C4F">
              <w:rPr>
                <w:rFonts w:ascii="Times New Roman" w:hAnsi="Times New Roman"/>
                <w:sz w:val="24"/>
                <w:szCs w:val="24"/>
              </w:rPr>
              <w:t>аличи</w:t>
            </w:r>
            <w:r w:rsidRPr="005A2C4F">
              <w:rPr>
                <w:rFonts w:ascii="Times New Roman" w:hAnsi="Times New Roman"/>
                <w:sz w:val="24"/>
                <w:szCs w:val="24"/>
              </w:rPr>
              <w:t>е</w:t>
            </w:r>
            <w:r w:rsidR="00827976" w:rsidRPr="005A2C4F">
              <w:rPr>
                <w:rFonts w:ascii="Times New Roman" w:hAnsi="Times New Roman"/>
                <w:sz w:val="24"/>
                <w:szCs w:val="24"/>
              </w:rPr>
              <w:t xml:space="preserve"> у потенциального поставщика оборудования, техники, зданий (сооружений), помещений с предоставлением подтверждающих документов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0C" w:rsidRPr="005A2C4F" w:rsidRDefault="00F33B0C" w:rsidP="00D72D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188" w:rsidRPr="005A2C4F" w:rsidRDefault="00003188" w:rsidP="00003188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cs="DilleniaUPC"/>
                <w:color w:val="FF0000"/>
                <w:sz w:val="24"/>
                <w:szCs w:val="24"/>
              </w:rPr>
            </w:pPr>
            <w:r w:rsidRPr="005A2C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</w:t>
            </w:r>
            <w:r w:rsidRPr="005A2C4F">
              <w:rPr>
                <w:rFonts w:ascii="Times New Roman" w:hAnsi="Times New Roman"/>
                <w:sz w:val="24"/>
                <w:szCs w:val="24"/>
              </w:rPr>
              <w:t xml:space="preserve">действующей  пожарной аварийно-спасательной </w:t>
            </w:r>
            <w:r w:rsidR="00AF1ED7" w:rsidRPr="005A2C4F">
              <w:rPr>
                <w:rFonts w:ascii="Times New Roman" w:hAnsi="Times New Roman"/>
                <w:sz w:val="24"/>
                <w:szCs w:val="24"/>
              </w:rPr>
              <w:t>депо/поста</w:t>
            </w:r>
            <w:r w:rsidRPr="005A2C4F">
              <w:rPr>
                <w:rFonts w:ascii="Times New Roman" w:hAnsi="Times New Roman"/>
                <w:sz w:val="24"/>
                <w:szCs w:val="24"/>
              </w:rPr>
              <w:t xml:space="preserve"> в радиусе 4км от объекта Заказчика для оперативного решения задач по предупреждению и ликвидации чрезвычайных ситуаций, круглосуточному обслуживанию опасных производственных объектов, проведение первоочередных спасательных работ требующих применение воздушно-изолирующих средств и другого оборудования на объектах Заказчика.</w:t>
            </w:r>
          </w:p>
          <w:p w:rsidR="00003188" w:rsidRPr="005A2C4F" w:rsidRDefault="00003188" w:rsidP="00003188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cs="DilleniaUPC"/>
                <w:color w:val="FF0000"/>
                <w:sz w:val="24"/>
                <w:szCs w:val="24"/>
              </w:rPr>
            </w:pPr>
            <w:r w:rsidRPr="005A2C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</w:t>
            </w:r>
            <w:r w:rsidRPr="005A2C4F">
              <w:rPr>
                <w:rFonts w:ascii="Times New Roman" w:hAnsi="Times New Roman"/>
                <w:sz w:val="24"/>
                <w:szCs w:val="24"/>
              </w:rPr>
              <w:t xml:space="preserve">производственной базы на территории </w:t>
            </w:r>
            <w:proofErr w:type="spellStart"/>
            <w:r w:rsidRPr="005A2C4F">
              <w:rPr>
                <w:rFonts w:ascii="Times New Roman" w:hAnsi="Times New Roman"/>
                <w:sz w:val="24"/>
                <w:szCs w:val="24"/>
              </w:rPr>
              <w:t>Мангистауской</w:t>
            </w:r>
            <w:proofErr w:type="spellEnd"/>
            <w:r w:rsidRPr="005A2C4F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Pr="005A2C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нижеследующей инфраструктурой:</w:t>
            </w:r>
          </w:p>
          <w:p w:rsidR="00003188" w:rsidRPr="005A2C4F" w:rsidRDefault="00003188" w:rsidP="0000318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5A2C4F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5A2C4F">
              <w:rPr>
                <w:rFonts w:ascii="Times New Roman" w:hAnsi="Times New Roman"/>
                <w:sz w:val="24"/>
                <w:szCs w:val="24"/>
              </w:rPr>
              <w:t xml:space="preserve">снащенную пожарной техникой не менее </w:t>
            </w:r>
            <w:r w:rsidRPr="005A2C4F">
              <w:rPr>
                <w:rFonts w:ascii="Times New Roman" w:hAnsi="Times New Roman"/>
                <w:sz w:val="24"/>
                <w:szCs w:val="24"/>
                <w:lang w:val="kk-KZ"/>
              </w:rPr>
              <w:t>«2</w:t>
            </w:r>
            <w:r w:rsidRPr="005A2C4F">
              <w:rPr>
                <w:rFonts w:ascii="Times New Roman" w:hAnsi="Times New Roman"/>
                <w:sz w:val="24"/>
                <w:szCs w:val="24"/>
              </w:rPr>
              <w:t xml:space="preserve"> единиц марки АЦ-</w:t>
            </w:r>
            <w:r w:rsidRPr="005A2C4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5A2C4F">
              <w:rPr>
                <w:rFonts w:ascii="Times New Roman" w:hAnsi="Times New Roman"/>
                <w:sz w:val="24"/>
                <w:szCs w:val="24"/>
              </w:rPr>
              <w:t xml:space="preserve">-40, выпуска не позже 2010 года </w:t>
            </w:r>
            <w:r w:rsidRPr="005A2C4F">
              <w:rPr>
                <w:rFonts w:ascii="Times New Roman" w:hAnsi="Times New Roman"/>
                <w:i/>
                <w:sz w:val="24"/>
                <w:szCs w:val="24"/>
              </w:rPr>
              <w:t>(для оказания технической поддержки в случаи  неисправности основной техники)</w:t>
            </w:r>
            <w:r w:rsidRPr="005A2C4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а также иметь 2 резервных автомобиля</w:t>
            </w:r>
            <w:r w:rsidRPr="005A2C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976" w:rsidRPr="005A2C4F" w:rsidRDefault="00003188" w:rsidP="00003188">
            <w:pPr>
              <w:pStyle w:val="a3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C4F">
              <w:rPr>
                <w:rFonts w:ascii="Times New Roman" w:hAnsi="Times New Roman"/>
                <w:sz w:val="24"/>
                <w:szCs w:val="24"/>
              </w:rPr>
              <w:t xml:space="preserve">Наличие воздушно-дыхательных аппаратов (далее - ВДА) </w:t>
            </w:r>
            <w:r w:rsidRPr="005A2C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воздушного компрессора для заправки баллонов.</w:t>
            </w:r>
          </w:p>
          <w:p w:rsidR="005A2C4F" w:rsidRPr="005A2C4F" w:rsidRDefault="005A2C4F" w:rsidP="005A2C4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C4F" w:rsidRPr="005A2C4F" w:rsidRDefault="005A2C4F" w:rsidP="005A2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2C4F">
              <w:rPr>
                <w:rFonts w:ascii="Times New Roman" w:hAnsi="Times New Roman"/>
                <w:bCs/>
                <w:sz w:val="24"/>
                <w:szCs w:val="24"/>
              </w:rPr>
              <w:t>Подтверждается:</w:t>
            </w:r>
          </w:p>
          <w:p w:rsidR="005A2C4F" w:rsidRPr="005A2C4F" w:rsidRDefault="005A2C4F" w:rsidP="005A2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сведения о наличии транспортных средств с указанием </w:t>
            </w:r>
            <w:r w:rsidRPr="005A2C4F">
              <w:rPr>
                <w:rFonts w:ascii="Times New Roman" w:hAnsi="Times New Roman"/>
                <w:sz w:val="24"/>
                <w:szCs w:val="24"/>
              </w:rPr>
              <w:t xml:space="preserve"> регистрационного номера транспортного средства и номера свидетельства регистрации транспортного средства</w:t>
            </w:r>
            <w:r w:rsidRPr="005A2C4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A2C4F" w:rsidRPr="005A2C4F" w:rsidRDefault="005A2C4F" w:rsidP="005A2C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C4F">
              <w:rPr>
                <w:rFonts w:ascii="Times New Roman" w:hAnsi="Times New Roman"/>
                <w:color w:val="000000"/>
                <w:sz w:val="24"/>
                <w:szCs w:val="24"/>
              </w:rPr>
              <w:t>- наличие прав на использование объекта для размещения работников, пожарно-спасательной техники, оборудования и снаряжения.</w:t>
            </w:r>
          </w:p>
          <w:p w:rsidR="005A2C4F" w:rsidRPr="005A2C4F" w:rsidRDefault="005A2C4F" w:rsidP="005A2C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AF1" w:rsidRPr="005A2C4F" w:rsidRDefault="00943AF1" w:rsidP="00943A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AF1" w:rsidRPr="005A2C4F" w:rsidRDefault="00943AF1" w:rsidP="00943AF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976" w:rsidRPr="005A2C4F" w:rsidTr="00827976">
        <w:trPr>
          <w:trHeight w:val="6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76" w:rsidRPr="005A2C4F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5A2C4F" w:rsidRDefault="00F33B0C" w:rsidP="00B61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4F">
              <w:rPr>
                <w:rFonts w:ascii="Times New Roman" w:hAnsi="Times New Roman"/>
                <w:sz w:val="24"/>
                <w:szCs w:val="24"/>
              </w:rPr>
              <w:t>Р</w:t>
            </w:r>
            <w:r w:rsidR="00827976" w:rsidRPr="005A2C4F">
              <w:rPr>
                <w:rFonts w:ascii="Times New Roman" w:hAnsi="Times New Roman"/>
                <w:sz w:val="24"/>
                <w:szCs w:val="24"/>
              </w:rPr>
              <w:t>азрешени</w:t>
            </w:r>
            <w:r w:rsidR="00B6159E" w:rsidRPr="005A2C4F">
              <w:rPr>
                <w:rFonts w:ascii="Times New Roman" w:hAnsi="Times New Roman"/>
                <w:sz w:val="24"/>
                <w:szCs w:val="24"/>
              </w:rPr>
              <w:t>е</w:t>
            </w:r>
            <w:r w:rsidR="00827976" w:rsidRPr="005A2C4F">
              <w:rPr>
                <w:rFonts w:ascii="Times New Roman" w:hAnsi="Times New Roman"/>
                <w:sz w:val="24"/>
                <w:szCs w:val="24"/>
              </w:rPr>
              <w:t xml:space="preserve"> (лицензи</w:t>
            </w:r>
            <w:r w:rsidR="00B6159E" w:rsidRPr="005A2C4F">
              <w:rPr>
                <w:rFonts w:ascii="Times New Roman" w:hAnsi="Times New Roman"/>
                <w:sz w:val="24"/>
                <w:szCs w:val="24"/>
              </w:rPr>
              <w:t>я</w:t>
            </w:r>
            <w:r w:rsidR="00827976" w:rsidRPr="005A2C4F">
              <w:rPr>
                <w:rFonts w:ascii="Times New Roman" w:hAnsi="Times New Roman"/>
                <w:sz w:val="24"/>
                <w:szCs w:val="24"/>
              </w:rPr>
              <w:t>), выданн</w:t>
            </w:r>
            <w:r w:rsidR="00B6159E" w:rsidRPr="005A2C4F">
              <w:rPr>
                <w:rFonts w:ascii="Times New Roman" w:hAnsi="Times New Roman"/>
                <w:sz w:val="24"/>
                <w:szCs w:val="24"/>
              </w:rPr>
              <w:t>ая</w:t>
            </w:r>
            <w:r w:rsidR="00827976" w:rsidRPr="005A2C4F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Республики Казахстан о разрешениях и уведомлениях, с указанием на соответствующу</w:t>
            </w:r>
            <w:proofErr w:type="gramStart"/>
            <w:r w:rsidR="00827976" w:rsidRPr="005A2C4F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spellStart"/>
            <w:proofErr w:type="gramEnd"/>
            <w:r w:rsidR="00827976" w:rsidRPr="005A2C4F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="00827976" w:rsidRPr="005A2C4F">
              <w:rPr>
                <w:rFonts w:ascii="Times New Roman" w:hAnsi="Times New Roman"/>
                <w:sz w:val="24"/>
                <w:szCs w:val="24"/>
              </w:rPr>
              <w:t xml:space="preserve">) лицензию(и) и иные разрешительные документы, а </w:t>
            </w:r>
            <w:r w:rsidR="00827976" w:rsidRPr="005A2C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также виды закупаемых товаров, работ и услуг, подлежащих разрешению (лицензированию) в соответствии с законодательством Республики Казахстан.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76" w:rsidRPr="005A2C4F" w:rsidRDefault="00546F16" w:rsidP="005A2C4F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cs="DilleniaUPC"/>
                <w:color w:val="FF0000"/>
                <w:sz w:val="24"/>
                <w:szCs w:val="24"/>
              </w:rPr>
            </w:pPr>
            <w:r w:rsidRPr="005A2C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003188" w:rsidRPr="005A2C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686EE9" w:rsidRPr="005A2C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ттестат на право проведения 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 и </w:t>
            </w:r>
            <w:r w:rsidR="005A2C4F" w:rsidRPr="005A2C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объектах с выездной техникой</w:t>
            </w:r>
          </w:p>
        </w:tc>
      </w:tr>
      <w:bookmarkEnd w:id="0"/>
    </w:tbl>
    <w:p w:rsidR="005A2C4F" w:rsidRDefault="005A2C4F" w:rsidP="005A2C4F">
      <w:pPr>
        <w:pStyle w:val="a3"/>
        <w:autoSpaceDE w:val="0"/>
        <w:autoSpaceDN w:val="0"/>
        <w:adjustRightInd w:val="0"/>
        <w:spacing w:after="0" w:line="240" w:lineRule="auto"/>
        <w:ind w:left="124" w:right="175"/>
        <w:jc w:val="both"/>
        <w:rPr>
          <w:rFonts w:ascii="Times New Roman" w:hAnsi="Times New Roman"/>
          <w:sz w:val="24"/>
          <w:szCs w:val="24"/>
        </w:rPr>
      </w:pPr>
    </w:p>
    <w:p w:rsidR="005A2C4F" w:rsidRDefault="005A2C4F" w:rsidP="005A2C4F">
      <w:pPr>
        <w:pStyle w:val="a3"/>
        <w:autoSpaceDE w:val="0"/>
        <w:autoSpaceDN w:val="0"/>
        <w:adjustRightInd w:val="0"/>
        <w:spacing w:after="0" w:line="240" w:lineRule="auto"/>
        <w:ind w:left="124" w:right="175"/>
        <w:jc w:val="both"/>
        <w:rPr>
          <w:rFonts w:ascii="Times New Roman" w:hAnsi="Times New Roman"/>
          <w:sz w:val="24"/>
          <w:szCs w:val="24"/>
        </w:rPr>
      </w:pPr>
    </w:p>
    <w:p w:rsidR="005A2C4F" w:rsidRPr="005A2C4F" w:rsidRDefault="005A2C4F" w:rsidP="005A2C4F">
      <w:pPr>
        <w:pStyle w:val="a3"/>
        <w:autoSpaceDE w:val="0"/>
        <w:autoSpaceDN w:val="0"/>
        <w:adjustRightInd w:val="0"/>
        <w:spacing w:after="0" w:line="240" w:lineRule="auto"/>
        <w:ind w:left="124" w:right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2C4F">
        <w:rPr>
          <w:rFonts w:ascii="Times New Roman" w:hAnsi="Times New Roman"/>
          <w:sz w:val="24"/>
          <w:szCs w:val="24"/>
        </w:rPr>
        <w:t>Требования о наличии у потенциального поставщика оборудования, техники, зданий (сооружений), помещений с предоставлением подтверждающих документов</w:t>
      </w:r>
      <w:r w:rsidRPr="005A2C4F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требованиями нормативно-правовых актов Республики Казахстан:</w:t>
      </w:r>
    </w:p>
    <w:p w:rsidR="005A2C4F" w:rsidRPr="005A2C4F" w:rsidRDefault="005A2C4F" w:rsidP="005A2C4F">
      <w:pPr>
        <w:pStyle w:val="a3"/>
        <w:autoSpaceDE w:val="0"/>
        <w:autoSpaceDN w:val="0"/>
        <w:adjustRightInd w:val="0"/>
        <w:spacing w:after="0" w:line="240" w:lineRule="auto"/>
        <w:ind w:left="124" w:right="17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2C4F">
        <w:rPr>
          <w:rFonts w:ascii="Times New Roman" w:hAnsi="Times New Roman"/>
          <w:color w:val="000000" w:themeColor="text1"/>
          <w:sz w:val="24"/>
          <w:szCs w:val="24"/>
        </w:rPr>
        <w:t xml:space="preserve">- Закон РК «О гражданской защите»   </w:t>
      </w:r>
    </w:p>
    <w:p w:rsidR="005A2C4F" w:rsidRPr="005A2C4F" w:rsidRDefault="005A2C4F" w:rsidP="005A2C4F">
      <w:pPr>
        <w:pStyle w:val="a3"/>
        <w:autoSpaceDE w:val="0"/>
        <w:autoSpaceDN w:val="0"/>
        <w:adjustRightInd w:val="0"/>
        <w:spacing w:after="0" w:line="240" w:lineRule="auto"/>
        <w:ind w:left="124" w:right="175"/>
        <w:jc w:val="both"/>
        <w:rPr>
          <w:rStyle w:val="s1"/>
          <w:color w:val="000000" w:themeColor="text1"/>
          <w:sz w:val="24"/>
          <w:szCs w:val="24"/>
        </w:rPr>
      </w:pPr>
      <w:r w:rsidRPr="005A2C4F">
        <w:rPr>
          <w:rFonts w:ascii="Times New Roman" w:hAnsi="Times New Roman"/>
          <w:color w:val="000000" w:themeColor="text1"/>
          <w:sz w:val="24"/>
          <w:szCs w:val="24"/>
        </w:rPr>
        <w:t xml:space="preserve">- свод правил Республики Казахстан «Генеральные планы промышленных предприятий» </w:t>
      </w:r>
      <w:r w:rsidRPr="005A2C4F">
        <w:rPr>
          <w:rStyle w:val="s1"/>
          <w:b w:val="0"/>
          <w:color w:val="000000" w:themeColor="text1"/>
          <w:sz w:val="24"/>
          <w:szCs w:val="24"/>
        </w:rPr>
        <w:t>СП РК 3.01-103-2012</w:t>
      </w:r>
      <w:r w:rsidRPr="005A2C4F">
        <w:rPr>
          <w:rStyle w:val="s1"/>
          <w:color w:val="000000" w:themeColor="text1"/>
          <w:sz w:val="24"/>
          <w:szCs w:val="24"/>
        </w:rPr>
        <w:t>;</w:t>
      </w:r>
    </w:p>
    <w:p w:rsidR="005A2C4F" w:rsidRPr="005A2C4F" w:rsidRDefault="005A2C4F" w:rsidP="005A2C4F">
      <w:pPr>
        <w:pStyle w:val="a3"/>
        <w:autoSpaceDE w:val="0"/>
        <w:autoSpaceDN w:val="0"/>
        <w:adjustRightInd w:val="0"/>
        <w:spacing w:after="0" w:line="240" w:lineRule="auto"/>
        <w:ind w:left="124" w:right="175"/>
        <w:jc w:val="both"/>
        <w:rPr>
          <w:rStyle w:val="s1"/>
          <w:b w:val="0"/>
          <w:color w:val="000000" w:themeColor="text1"/>
          <w:sz w:val="24"/>
          <w:szCs w:val="24"/>
        </w:rPr>
      </w:pPr>
      <w:r w:rsidRPr="005A2C4F">
        <w:rPr>
          <w:rStyle w:val="s1"/>
          <w:color w:val="000000" w:themeColor="text1"/>
          <w:sz w:val="24"/>
          <w:szCs w:val="24"/>
        </w:rPr>
        <w:t xml:space="preserve">-  </w:t>
      </w:r>
      <w:r w:rsidRPr="005A2C4F">
        <w:rPr>
          <w:rStyle w:val="s1"/>
          <w:b w:val="0"/>
          <w:color w:val="000000" w:themeColor="text1"/>
          <w:sz w:val="24"/>
          <w:szCs w:val="24"/>
        </w:rPr>
        <w:t>правила осуществления деятельности негосударственных противопожарных служб, утвержденные приказом МВД РК от 07.11.2014г. №782;</w:t>
      </w:r>
    </w:p>
    <w:p w:rsidR="005A2C4F" w:rsidRPr="005A2C4F" w:rsidRDefault="005A2C4F" w:rsidP="005A2C4F">
      <w:pPr>
        <w:spacing w:after="0"/>
        <w:ind w:left="124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5A2C4F">
        <w:rPr>
          <w:rStyle w:val="s1"/>
          <w:color w:val="000000" w:themeColor="text1"/>
          <w:sz w:val="24"/>
          <w:szCs w:val="24"/>
        </w:rPr>
        <w:t>-</w:t>
      </w:r>
      <w:r w:rsidRPr="005A2C4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A2C4F">
        <w:rPr>
          <w:color w:val="000000" w:themeColor="text1"/>
          <w:sz w:val="24"/>
          <w:szCs w:val="24"/>
        </w:rPr>
        <w:t xml:space="preserve"> </w:t>
      </w:r>
      <w:r w:rsidRPr="005A2C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правила аттестации негосударственных противопожарных служб, утвержденные приказом </w:t>
      </w:r>
      <w:r w:rsidRPr="005A2C4F">
        <w:rPr>
          <w:rStyle w:val="s1"/>
          <w:b w:val="0"/>
          <w:color w:val="000000" w:themeColor="text1"/>
          <w:sz w:val="24"/>
          <w:szCs w:val="24"/>
        </w:rPr>
        <w:t xml:space="preserve">МВД РК от 13.07.2018г. №514 </w:t>
      </w:r>
      <w:r w:rsidRPr="005A2C4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(с </w:t>
      </w:r>
      <w:hyperlink r:id="rId8" w:tooltip="СПРАВКА О ПРИКАЗЕ МИНИСТРА ВНУТРЕННИХ ДЕЛ РК ОТ 13.07.2018 № 514" w:history="1">
        <w:r w:rsidRPr="005A2C4F">
          <w:rPr>
            <w:rFonts w:ascii="Times New Roman" w:hAnsi="Times New Roman"/>
            <w:i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изменениями и дополнениями</w:t>
        </w:r>
      </w:hyperlink>
      <w:r w:rsidRPr="005A2C4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по состоянию на 04.02.2021 г.)</w:t>
      </w:r>
    </w:p>
    <w:p w:rsidR="005A2C4F" w:rsidRPr="00C82299" w:rsidRDefault="005A2C4F" w:rsidP="005A2C4F">
      <w:pPr>
        <w:tabs>
          <w:tab w:val="left" w:pos="832"/>
        </w:tabs>
        <w:spacing w:after="0"/>
        <w:ind w:left="124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5A2C4F">
        <w:rPr>
          <w:rFonts w:ascii="Times New Roman" w:hAnsi="Times New Roman"/>
          <w:color w:val="000000"/>
          <w:sz w:val="24"/>
          <w:szCs w:val="24"/>
          <w:lang w:eastAsia="ru-RU"/>
        </w:rPr>
        <w:t>- разрешительные требования, предъявляемые к негосударственным противопожарным службам,</w:t>
      </w:r>
      <w:r w:rsidRPr="005A2C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утвержденные приказом </w:t>
      </w:r>
      <w:r w:rsidRPr="005A2C4F">
        <w:rPr>
          <w:rStyle w:val="s1"/>
          <w:b w:val="0"/>
          <w:color w:val="000000" w:themeColor="text1"/>
          <w:sz w:val="24"/>
          <w:szCs w:val="24"/>
        </w:rPr>
        <w:t>МВД РК от 07.11.2014г. №783</w:t>
      </w:r>
      <w:r w:rsidRPr="005A2C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2C4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(с </w:t>
      </w:r>
      <w:hyperlink r:id="rId9" w:tooltip="СПРАВКА О ПРИКАЗЕ МИНИСТРА ВНУТРЕННИХ ДЕЛ РК ОТ 13.07.2018 № 514" w:history="1">
        <w:r w:rsidRPr="005A2C4F">
          <w:rPr>
            <w:rFonts w:ascii="Times New Roman" w:hAnsi="Times New Roman"/>
            <w:i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изменениями </w:t>
        </w:r>
      </w:hyperlink>
      <w:r w:rsidRPr="005A2C4F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по состоянию на 21.25.2021 г.)</w:t>
      </w:r>
    </w:p>
    <w:p w:rsidR="00267502" w:rsidRPr="00D72DE6" w:rsidRDefault="00267502" w:rsidP="00003188">
      <w:p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7502" w:rsidRPr="00D72DE6" w:rsidSect="00910D2F">
      <w:headerReference w:type="default" r:id="rId10"/>
      <w:pgSz w:w="11906" w:h="16838"/>
      <w:pgMar w:top="1418" w:right="851" w:bottom="1418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47" w:rsidRDefault="00355247" w:rsidP="000A2856">
      <w:pPr>
        <w:spacing w:after="0" w:line="240" w:lineRule="auto"/>
      </w:pPr>
      <w:r>
        <w:separator/>
      </w:r>
    </w:p>
  </w:endnote>
  <w:endnote w:type="continuationSeparator" w:id="0">
    <w:p w:rsidR="00355247" w:rsidRDefault="00355247" w:rsidP="000A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lleniaUPC">
    <w:altName w:val="Leelawadee UI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47" w:rsidRDefault="00355247" w:rsidP="000A2856">
      <w:pPr>
        <w:spacing w:after="0" w:line="240" w:lineRule="auto"/>
      </w:pPr>
      <w:r>
        <w:separator/>
      </w:r>
    </w:p>
  </w:footnote>
  <w:footnote w:type="continuationSeparator" w:id="0">
    <w:p w:rsidR="00355247" w:rsidRDefault="00355247" w:rsidP="000A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47" w:rsidRDefault="00355247">
    <w:pPr>
      <w:pStyle w:val="a5"/>
      <w:jc w:val="center"/>
    </w:pPr>
  </w:p>
  <w:p w:rsidR="00355247" w:rsidRDefault="003552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34E"/>
    <w:multiLevelType w:val="multilevel"/>
    <w:tmpl w:val="0A1E87B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1">
    <w:nsid w:val="30A30DA3"/>
    <w:multiLevelType w:val="hybridMultilevel"/>
    <w:tmpl w:val="C57E03DE"/>
    <w:lvl w:ilvl="0" w:tplc="2ACA0C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422167"/>
    <w:multiLevelType w:val="hybridMultilevel"/>
    <w:tmpl w:val="CA88542E"/>
    <w:lvl w:ilvl="0" w:tplc="195AE878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682C3E5B"/>
    <w:multiLevelType w:val="hybridMultilevel"/>
    <w:tmpl w:val="F4BA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6"/>
    <w:rsid w:val="00003188"/>
    <w:rsid w:val="00012F7D"/>
    <w:rsid w:val="000457B5"/>
    <w:rsid w:val="00096F7A"/>
    <w:rsid w:val="000A2856"/>
    <w:rsid w:val="00140BC5"/>
    <w:rsid w:val="00267502"/>
    <w:rsid w:val="00332007"/>
    <w:rsid w:val="00355247"/>
    <w:rsid w:val="00416B9A"/>
    <w:rsid w:val="00472A42"/>
    <w:rsid w:val="004E5311"/>
    <w:rsid w:val="00546F16"/>
    <w:rsid w:val="005A2C4F"/>
    <w:rsid w:val="00640F52"/>
    <w:rsid w:val="006860E8"/>
    <w:rsid w:val="00686EE9"/>
    <w:rsid w:val="00757B62"/>
    <w:rsid w:val="0077414E"/>
    <w:rsid w:val="007E3467"/>
    <w:rsid w:val="00827976"/>
    <w:rsid w:val="00834322"/>
    <w:rsid w:val="008344CC"/>
    <w:rsid w:val="008A4D1D"/>
    <w:rsid w:val="00910D2F"/>
    <w:rsid w:val="009205A6"/>
    <w:rsid w:val="00943AF1"/>
    <w:rsid w:val="009C7DB4"/>
    <w:rsid w:val="00A160C7"/>
    <w:rsid w:val="00A93507"/>
    <w:rsid w:val="00AF1ED7"/>
    <w:rsid w:val="00B6159E"/>
    <w:rsid w:val="00B633CD"/>
    <w:rsid w:val="00C22F2C"/>
    <w:rsid w:val="00C36C24"/>
    <w:rsid w:val="00C46492"/>
    <w:rsid w:val="00C82299"/>
    <w:rsid w:val="00CF3303"/>
    <w:rsid w:val="00D51626"/>
    <w:rsid w:val="00D72DE6"/>
    <w:rsid w:val="00EF18AE"/>
    <w:rsid w:val="00EF1BDD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6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9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27976"/>
    <w:rPr>
      <w:rFonts w:ascii="Arial" w:eastAsia="Times New Roman" w:hAnsi="Arial" w:cs="Times New Roman"/>
    </w:rPr>
  </w:style>
  <w:style w:type="character" w:customStyle="1" w:styleId="s0">
    <w:name w:val="s0"/>
    <w:rsid w:val="008279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56"/>
    <w:rPr>
      <w:rFonts w:ascii="Arial" w:eastAsia="Times New Roman" w:hAnsi="Arial" w:cs="Times New Roman"/>
    </w:rPr>
  </w:style>
  <w:style w:type="paragraph" w:styleId="a7">
    <w:name w:val="footer"/>
    <w:basedOn w:val="a"/>
    <w:link w:val="a8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56"/>
    <w:rPr>
      <w:rFonts w:ascii="Arial" w:eastAsia="Times New Roman" w:hAnsi="Arial" w:cs="Times New Roman"/>
    </w:rPr>
  </w:style>
  <w:style w:type="character" w:customStyle="1" w:styleId="s1">
    <w:name w:val="s1"/>
    <w:rsid w:val="00757B62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0"/>
    <w:uiPriority w:val="99"/>
    <w:semiHidden/>
    <w:unhideWhenUsed/>
    <w:rsid w:val="00EF18AE"/>
    <w:rPr>
      <w:color w:val="000080"/>
      <w:u w:val="single"/>
    </w:rPr>
  </w:style>
  <w:style w:type="character" w:customStyle="1" w:styleId="s9">
    <w:name w:val="s9"/>
    <w:basedOn w:val="a0"/>
    <w:rsid w:val="00EF18AE"/>
    <w:rPr>
      <w:bdr w:val="none" w:sz="0" w:space="0" w:color="auto" w:frame="1"/>
    </w:rPr>
  </w:style>
  <w:style w:type="character" w:customStyle="1" w:styleId="s3">
    <w:name w:val="s3"/>
    <w:basedOn w:val="a0"/>
    <w:rsid w:val="00EF18AE"/>
    <w:rPr>
      <w:color w:val="FF0000"/>
    </w:rPr>
  </w:style>
  <w:style w:type="paragraph" w:customStyle="1" w:styleId="pc">
    <w:name w:val="pc"/>
    <w:basedOn w:val="a"/>
    <w:rsid w:val="00546F1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6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9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27976"/>
    <w:rPr>
      <w:rFonts w:ascii="Arial" w:eastAsia="Times New Roman" w:hAnsi="Arial" w:cs="Times New Roman"/>
    </w:rPr>
  </w:style>
  <w:style w:type="character" w:customStyle="1" w:styleId="s0">
    <w:name w:val="s0"/>
    <w:rsid w:val="008279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56"/>
    <w:rPr>
      <w:rFonts w:ascii="Arial" w:eastAsia="Times New Roman" w:hAnsi="Arial" w:cs="Times New Roman"/>
    </w:rPr>
  </w:style>
  <w:style w:type="paragraph" w:styleId="a7">
    <w:name w:val="footer"/>
    <w:basedOn w:val="a"/>
    <w:link w:val="a8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56"/>
    <w:rPr>
      <w:rFonts w:ascii="Arial" w:eastAsia="Times New Roman" w:hAnsi="Arial" w:cs="Times New Roman"/>
    </w:rPr>
  </w:style>
  <w:style w:type="character" w:customStyle="1" w:styleId="s1">
    <w:name w:val="s1"/>
    <w:rsid w:val="00757B62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0"/>
    <w:uiPriority w:val="99"/>
    <w:semiHidden/>
    <w:unhideWhenUsed/>
    <w:rsid w:val="00EF18AE"/>
    <w:rPr>
      <w:color w:val="000080"/>
      <w:u w:val="single"/>
    </w:rPr>
  </w:style>
  <w:style w:type="character" w:customStyle="1" w:styleId="s9">
    <w:name w:val="s9"/>
    <w:basedOn w:val="a0"/>
    <w:rsid w:val="00EF18AE"/>
    <w:rPr>
      <w:bdr w:val="none" w:sz="0" w:space="0" w:color="auto" w:frame="1"/>
    </w:rPr>
  </w:style>
  <w:style w:type="character" w:customStyle="1" w:styleId="s3">
    <w:name w:val="s3"/>
    <w:basedOn w:val="a0"/>
    <w:rsid w:val="00EF18AE"/>
    <w:rPr>
      <w:color w:val="FF0000"/>
    </w:rPr>
  </w:style>
  <w:style w:type="paragraph" w:customStyle="1" w:styleId="pc">
    <w:name w:val="pc"/>
    <w:basedOn w:val="a"/>
    <w:rsid w:val="00546F1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9651672.0.1006440153_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9651672.0.1006440153_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412A3B5A</Template>
  <TotalTime>122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 А Жетписов</dc:creator>
  <cp:keywords/>
  <dc:description/>
  <cp:lastModifiedBy>Гаухар Токмурзина</cp:lastModifiedBy>
  <cp:revision>8</cp:revision>
  <dcterms:created xsi:type="dcterms:W3CDTF">2020-10-16T02:52:00Z</dcterms:created>
  <dcterms:modified xsi:type="dcterms:W3CDTF">2022-01-25T10:52:00Z</dcterms:modified>
</cp:coreProperties>
</file>