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F8" w:rsidRPr="00FD6B3C" w:rsidRDefault="00824DF8" w:rsidP="00824DF8">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Price list of the Cargo area </w:t>
      </w:r>
      <w:r w:rsidRPr="00CA7006">
        <w:rPr>
          <w:rFonts w:ascii="Times New Roman" w:hAnsi="Times New Roman" w:cs="Times New Roman"/>
          <w:b/>
          <w:sz w:val="32"/>
          <w:szCs w:val="32"/>
          <w:lang w:val="en-US"/>
        </w:rPr>
        <w:t>«</w:t>
      </w:r>
      <w:proofErr w:type="spellStart"/>
      <w:r>
        <w:rPr>
          <w:rFonts w:ascii="Times New Roman" w:hAnsi="Times New Roman" w:cs="Times New Roman"/>
          <w:b/>
          <w:sz w:val="32"/>
          <w:szCs w:val="32"/>
          <w:lang w:val="en-US"/>
        </w:rPr>
        <w:t>Bautino</w:t>
      </w:r>
      <w:proofErr w:type="spellEnd"/>
      <w:r w:rsidRPr="00CA7006">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from </w:t>
      </w:r>
      <w:r w:rsidRPr="00CA7006">
        <w:rPr>
          <w:rFonts w:ascii="Times New Roman" w:hAnsi="Times New Roman" w:cs="Times New Roman"/>
          <w:b/>
          <w:sz w:val="32"/>
          <w:szCs w:val="32"/>
          <w:lang w:val="en-US"/>
        </w:rPr>
        <w:t>01.01.202</w:t>
      </w:r>
      <w:r w:rsidR="00FD6B3C" w:rsidRPr="00FD6B3C">
        <w:rPr>
          <w:rFonts w:ascii="Times New Roman" w:hAnsi="Times New Roman" w:cs="Times New Roman"/>
          <w:b/>
          <w:sz w:val="32"/>
          <w:szCs w:val="32"/>
          <w:lang w:val="en-US"/>
        </w:rPr>
        <w:t>3</w:t>
      </w:r>
    </w:p>
    <w:p w:rsidR="00824DF8" w:rsidRPr="00B90034" w:rsidRDefault="00824DF8" w:rsidP="00824DF8">
      <w:pPr>
        <w:spacing w:after="0" w:line="240" w:lineRule="auto"/>
        <w:jc w:val="center"/>
        <w:rPr>
          <w:rFonts w:ascii="Times New Roman" w:hAnsi="Times New Roman" w:cs="Times New Roman"/>
          <w:b/>
          <w:sz w:val="32"/>
          <w:szCs w:val="32"/>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CA7006" w:rsidRDefault="00824DF8" w:rsidP="00824DF8">
      <w:pPr>
        <w:pStyle w:val="a4"/>
        <w:numPr>
          <w:ilvl w:val="0"/>
          <w:numId w:val="13"/>
        </w:numPr>
        <w:spacing w:after="0"/>
        <w:ind w:left="284" w:firstLine="0"/>
        <w:jc w:val="center"/>
        <w:rPr>
          <w:rFonts w:ascii="Times New Roman" w:hAnsi="Times New Roman" w:cs="Times New Roman"/>
          <w:i/>
          <w:sz w:val="26"/>
          <w:szCs w:val="26"/>
          <w:lang w:val="en-US"/>
        </w:rPr>
      </w:pPr>
      <w:r w:rsidRPr="00246108">
        <w:rPr>
          <w:rFonts w:ascii="Times New Roman" w:eastAsia="Times New Roman" w:hAnsi="Times New Roman" w:cs="Times New Roman"/>
          <w:b/>
          <w:bCs/>
          <w:sz w:val="26"/>
          <w:szCs w:val="26"/>
          <w:lang w:val="en-US" w:eastAsia="ru-RU"/>
        </w:rPr>
        <w:t xml:space="preserve">LOADING/UNLOADING SERVICES BY MEANS AND MANPOWER </w:t>
      </w:r>
      <w:r w:rsidRPr="00CA7006">
        <w:rPr>
          <w:rFonts w:ascii="Times New Roman" w:eastAsia="Times New Roman" w:hAnsi="Times New Roman" w:cs="Times New Roman"/>
          <w:b/>
          <w:bCs/>
          <w:sz w:val="26"/>
          <w:szCs w:val="26"/>
          <w:lang w:val="en-US" w:eastAsia="ru-RU"/>
        </w:rPr>
        <w:t xml:space="preserve">                           </w:t>
      </w:r>
      <w:r w:rsidRPr="00246108">
        <w:rPr>
          <w:rFonts w:ascii="Times New Roman" w:eastAsia="Times New Roman" w:hAnsi="Times New Roman" w:cs="Times New Roman"/>
          <w:b/>
          <w:bCs/>
          <w:sz w:val="26"/>
          <w:szCs w:val="26"/>
          <w:lang w:val="en-US" w:eastAsia="ru-RU"/>
        </w:rPr>
        <w:t>OF THE PORT</w:t>
      </w:r>
    </w:p>
    <w:p w:rsidR="00824DF8" w:rsidRPr="00246108" w:rsidRDefault="00824DF8" w:rsidP="00824DF8">
      <w:pPr>
        <w:pStyle w:val="a4"/>
        <w:spacing w:after="0"/>
        <w:ind w:left="284"/>
        <w:rPr>
          <w:rFonts w:ascii="Times New Roman" w:hAnsi="Times New Roman" w:cs="Times New Roman"/>
          <w:i/>
          <w:sz w:val="26"/>
          <w:szCs w:val="26"/>
          <w:lang w:val="en-US"/>
        </w:rPr>
      </w:pPr>
    </w:p>
    <w:p w:rsidR="00824DF8" w:rsidRPr="00246108" w:rsidRDefault="00824DF8" w:rsidP="00824DF8">
      <w:pPr>
        <w:pStyle w:val="a4"/>
        <w:spacing w:after="0"/>
        <w:ind w:left="1080"/>
        <w:rPr>
          <w:rFonts w:ascii="Times New Roman" w:hAnsi="Times New Roman" w:cs="Times New Roman"/>
          <w:i/>
          <w:sz w:val="26"/>
          <w:szCs w:val="26"/>
          <w:lang w:val="kk-KZ"/>
        </w:rPr>
      </w:pPr>
    </w:p>
    <w:tbl>
      <w:tblPr>
        <w:tblW w:w="9938"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0"/>
        <w:gridCol w:w="5532"/>
        <w:gridCol w:w="1843"/>
        <w:gridCol w:w="1843"/>
      </w:tblGrid>
      <w:tr w:rsidR="00824DF8" w:rsidRPr="00B17724" w:rsidTr="00065337">
        <w:trPr>
          <w:trHeight w:val="630"/>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No.</w:t>
            </w:r>
          </w:p>
        </w:tc>
        <w:tc>
          <w:tcPr>
            <w:tcW w:w="5532"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Cargo type</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hAnsi="Times New Roman" w:cs="Times New Roman"/>
                <w:b/>
                <w:bCs/>
                <w:lang w:val="en-US" w:eastAsia="ru-RU"/>
              </w:rPr>
              <w:t>Unit of measure</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278"/>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Small construction materials in bulk</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485,08</w:t>
            </w:r>
          </w:p>
        </w:tc>
      </w:tr>
      <w:tr w:rsidR="00824DF8" w:rsidRPr="00246108" w:rsidTr="00065337">
        <w:trPr>
          <w:trHeight w:val="1259"/>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bags up to 30 kg, as well as perishable goods, requiring carful overloading (bananas, citrus, fruits and vegetables, other lightweight, large and requiring careful handling of cargo in boxes, pallets, trays, bundles)</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908,5</w:t>
            </w:r>
          </w:p>
        </w:tc>
      </w:tr>
      <w:tr w:rsidR="00824DF8" w:rsidRPr="00246108" w:rsidTr="00065337">
        <w:trPr>
          <w:trHeight w:val="30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bags more than 30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1 303,74</w:t>
            </w:r>
          </w:p>
        </w:tc>
      </w:tr>
      <w:tr w:rsidR="00824DF8" w:rsidRPr="00246108" w:rsidTr="00065337">
        <w:trPr>
          <w:trHeight w:val="26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up to 250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1 255,80</w:t>
            </w:r>
          </w:p>
        </w:tc>
      </w:tr>
      <w:tr w:rsidR="00824DF8" w:rsidRPr="00246108" w:rsidTr="00065337">
        <w:trPr>
          <w:trHeight w:val="268"/>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5</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from 251 to 1 500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1 400,10</w:t>
            </w:r>
          </w:p>
        </w:tc>
      </w:tr>
      <w:tr w:rsidR="00824DF8" w:rsidRPr="00246108" w:rsidTr="00065337">
        <w:trPr>
          <w:trHeight w:val="274"/>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6</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Грузы в ящиках и без упаковки от 1 501-10 000 кг</w:t>
            </w:r>
          </w:p>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boxes and without pack from 1 501 to 10 000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1 907,10</w:t>
            </w:r>
          </w:p>
        </w:tc>
      </w:tr>
      <w:tr w:rsidR="00824DF8" w:rsidRPr="00246108" w:rsidTr="00065337">
        <w:trPr>
          <w:trHeight w:val="26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7</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barrels up to 81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1 192,41</w:t>
            </w:r>
          </w:p>
        </w:tc>
      </w:tr>
      <w:tr w:rsidR="00824DF8" w:rsidRPr="00246108" w:rsidTr="00065337">
        <w:trPr>
          <w:trHeight w:val="26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8</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in barrels from 81 to 1 500 kg</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1 700,61</w:t>
            </w:r>
          </w:p>
        </w:tc>
      </w:tr>
      <w:tr w:rsidR="00824DF8" w:rsidRPr="00246108" w:rsidTr="00065337">
        <w:trPr>
          <w:trHeight w:val="82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9</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Metal: black, unmanufactured, in blanks, slabs, bars, packs, lists, coils, rolls, rolled ferrous metal (pipes, rails, beam, channel, other types of rolled ferrous metals up to 10 000 kg)</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822,17</w:t>
            </w:r>
          </w:p>
        </w:tc>
      </w:tr>
      <w:tr w:rsidR="00824DF8" w:rsidRPr="00246108" w:rsidTr="00065337">
        <w:trPr>
          <w:trHeight w:val="272"/>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10</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Scrap ferrous and non-ferrous metals in coils up to 10 000 kg</w:t>
            </w:r>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1 516,86</w:t>
            </w:r>
          </w:p>
        </w:tc>
      </w:tr>
      <w:tr w:rsidR="00824DF8" w:rsidRPr="00246108" w:rsidTr="00065337">
        <w:trPr>
          <w:trHeight w:val="403"/>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11</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proofErr w:type="spellStart"/>
            <w:r w:rsidRPr="00246108">
              <w:rPr>
                <w:rFonts w:ascii="Times New Roman" w:eastAsia="Times New Roman" w:hAnsi="Times New Roman" w:cs="Times New Roman"/>
                <w:sz w:val="24"/>
                <w:szCs w:val="24"/>
                <w:lang w:eastAsia="ru-RU"/>
              </w:rPr>
              <w:t>Per</w:t>
            </w:r>
            <w:proofErr w:type="spellEnd"/>
            <w:r w:rsidRPr="00246108">
              <w:rPr>
                <w:rFonts w:ascii="Times New Roman" w:eastAsia="Times New Roman" w:hAnsi="Times New Roman" w:cs="Times New Roman"/>
                <w:sz w:val="24"/>
                <w:szCs w:val="24"/>
                <w:lang w:eastAsia="ru-RU"/>
              </w:rPr>
              <w:t xml:space="preserve"> </w:t>
            </w:r>
            <w:proofErr w:type="spellStart"/>
            <w:r w:rsidRPr="00246108">
              <w:rPr>
                <w:rFonts w:ascii="Times New Roman" w:eastAsia="Times New Roman" w:hAnsi="Times New Roman" w:cs="Times New Roman"/>
                <w:sz w:val="24"/>
                <w:szCs w:val="24"/>
                <w:lang w:eastAsia="ru-RU"/>
              </w:rPr>
              <w:t>container</w:t>
            </w:r>
            <w:proofErr w:type="spellEnd"/>
          </w:p>
        </w:tc>
        <w:tc>
          <w:tcPr>
            <w:tcW w:w="184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19 656</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12 </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Per laden 20’ - container</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22 932</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13 </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Per laden 40’ and 45’ - container</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container</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39 312</w:t>
            </w:r>
          </w:p>
        </w:tc>
      </w:tr>
      <w:tr w:rsidR="00824DF8" w:rsidRPr="00246108" w:rsidTr="00065337">
        <w:trPr>
          <w:trHeight w:val="399"/>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14</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Large and heavy cargo over 20 tons</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12 535,50</w:t>
            </w:r>
          </w:p>
        </w:tc>
      </w:tr>
      <w:tr w:rsidR="00824DF8" w:rsidRPr="00246108" w:rsidTr="00065337">
        <w:trPr>
          <w:trHeight w:val="315"/>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15</w:t>
            </w:r>
          </w:p>
        </w:tc>
        <w:tc>
          <w:tcPr>
            <w:tcW w:w="5532"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Cargo is big bags</w:t>
            </w:r>
          </w:p>
        </w:tc>
        <w:tc>
          <w:tcPr>
            <w:tcW w:w="1843"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roofErr w:type="spellStart"/>
            <w:r w:rsidRPr="00246108">
              <w:rPr>
                <w:rFonts w:ascii="Times New Roman" w:eastAsia="Times New Roman" w:hAnsi="Times New Roman" w:cs="Times New Roman"/>
                <w:sz w:val="24"/>
                <w:szCs w:val="24"/>
                <w:lang w:eastAsia="ru-RU"/>
              </w:rPr>
              <w:t>ton</w:t>
            </w:r>
            <w:proofErr w:type="spellEnd"/>
            <w:r w:rsidRPr="00246108">
              <w:rPr>
                <w:rFonts w:ascii="Times New Roman" w:eastAsia="Times New Roman" w:hAnsi="Times New Roman" w:cs="Times New Roman"/>
                <w:sz w:val="24"/>
                <w:szCs w:val="24"/>
                <w:lang w:eastAsia="ru-RU"/>
              </w:rPr>
              <w:t xml:space="preserve"> </w:t>
            </w:r>
          </w:p>
        </w:tc>
        <w:tc>
          <w:tcPr>
            <w:tcW w:w="1843" w:type="dxa"/>
            <w:shd w:val="clear" w:color="auto" w:fill="auto"/>
            <w:hideMark/>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1 478</w:t>
            </w:r>
          </w:p>
        </w:tc>
      </w:tr>
    </w:tbl>
    <w:p w:rsidR="00824DF8" w:rsidRPr="00246108" w:rsidRDefault="00824DF8" w:rsidP="00824DF8">
      <w:pPr>
        <w:spacing w:after="0" w:line="240" w:lineRule="auto"/>
        <w:ind w:left="4956"/>
        <w:rPr>
          <w:rFonts w:ascii="Times New Roman" w:hAnsi="Times New Roman" w:cs="Times New Roman"/>
          <w:sz w:val="24"/>
          <w:szCs w:val="24"/>
          <w:lang w:val="kk-KZ"/>
        </w:rPr>
      </w:pPr>
    </w:p>
    <w:p w:rsidR="00824DF8" w:rsidRPr="00246108" w:rsidRDefault="00824DF8" w:rsidP="00824DF8">
      <w:pPr>
        <w:spacing w:after="0" w:line="240" w:lineRule="auto"/>
        <w:ind w:left="4956"/>
        <w:rPr>
          <w:rFonts w:ascii="Times New Roman" w:hAnsi="Times New Roman" w:cs="Times New Roman"/>
          <w:sz w:val="24"/>
          <w:szCs w:val="24"/>
          <w:lang w:val="kk-KZ"/>
        </w:rPr>
      </w:pPr>
    </w:p>
    <w:p w:rsidR="00824DF8" w:rsidRPr="00246108" w:rsidRDefault="00824DF8" w:rsidP="00824DF8">
      <w:pPr>
        <w:pStyle w:val="a4"/>
        <w:spacing w:after="0"/>
        <w:ind w:left="0"/>
        <w:jc w:val="center"/>
        <w:rPr>
          <w:rFonts w:ascii="Times New Roman" w:eastAsia="Times New Roman" w:hAnsi="Times New Roman" w:cs="Times New Roman"/>
          <w:b/>
          <w:bCs/>
          <w:sz w:val="24"/>
          <w:szCs w:val="24"/>
          <w:lang w:val="kk-KZ" w:eastAsia="ru-RU"/>
        </w:rPr>
      </w:pPr>
      <w:r w:rsidRPr="00246108">
        <w:rPr>
          <w:rFonts w:ascii="Times New Roman" w:eastAsia="Times New Roman" w:hAnsi="Times New Roman" w:cs="Times New Roman"/>
          <w:b/>
          <w:bCs/>
          <w:sz w:val="24"/>
          <w:szCs w:val="24"/>
          <w:lang w:val="kk-KZ" w:eastAsia="ru-RU"/>
        </w:rPr>
        <w:t xml:space="preserve">2.  </w:t>
      </w:r>
      <w:r w:rsidRPr="00246108">
        <w:rPr>
          <w:rFonts w:ascii="Times New Roman" w:eastAsia="Times New Roman" w:hAnsi="Times New Roman" w:cs="Times New Roman"/>
          <w:b/>
          <w:bCs/>
          <w:sz w:val="26"/>
          <w:szCs w:val="26"/>
          <w:lang w:val="kk-KZ" w:eastAsia="ru-RU"/>
        </w:rPr>
        <w:t xml:space="preserve">LOADING/UNLOADING SERVICES BY MEANS AND MANPOWER OF CUSTOMER </w:t>
      </w:r>
    </w:p>
    <w:p w:rsidR="00824DF8" w:rsidRPr="00246108" w:rsidRDefault="00824DF8" w:rsidP="00824DF8">
      <w:pPr>
        <w:spacing w:after="0" w:line="240" w:lineRule="auto"/>
        <w:jc w:val="center"/>
        <w:rPr>
          <w:rFonts w:ascii="Times New Roman" w:hAnsi="Times New Roman" w:cs="Times New Roman"/>
          <w:b/>
          <w:lang w:val="kk-KZ"/>
        </w:rPr>
      </w:pPr>
    </w:p>
    <w:tbl>
      <w:tblPr>
        <w:tblW w:w="9938" w:type="dxa"/>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0"/>
        <w:gridCol w:w="4115"/>
        <w:gridCol w:w="3260"/>
        <w:gridCol w:w="1843"/>
      </w:tblGrid>
      <w:tr w:rsidR="00824DF8" w:rsidRPr="00B17724" w:rsidTr="00065337">
        <w:trPr>
          <w:trHeight w:val="630"/>
        </w:trPr>
        <w:tc>
          <w:tcPr>
            <w:tcW w:w="720"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No.</w:t>
            </w:r>
          </w:p>
        </w:tc>
        <w:tc>
          <w:tcPr>
            <w:tcW w:w="4115"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Cargo type</w:t>
            </w:r>
          </w:p>
        </w:tc>
        <w:tc>
          <w:tcPr>
            <w:tcW w:w="3260" w:type="dxa"/>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hAnsi="Times New Roman" w:cs="Times New Roman"/>
                <w:b/>
                <w:bCs/>
                <w:lang w:val="en-US" w:eastAsia="ru-RU"/>
              </w:rPr>
              <w:t>Unit of measure</w:t>
            </w:r>
          </w:p>
        </w:tc>
        <w:tc>
          <w:tcPr>
            <w:tcW w:w="1843" w:type="dxa"/>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315"/>
        </w:trPr>
        <w:tc>
          <w:tcPr>
            <w:tcW w:w="720" w:type="dxa"/>
            <w:shd w:val="clear" w:color="auto" w:fill="auto"/>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1</w:t>
            </w:r>
          </w:p>
        </w:tc>
        <w:tc>
          <w:tcPr>
            <w:tcW w:w="4115" w:type="dxa"/>
            <w:shd w:val="clear" w:color="auto" w:fill="auto"/>
            <w:vAlign w:val="center"/>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 xml:space="preserve">Miscellaneous </w:t>
            </w:r>
          </w:p>
        </w:tc>
        <w:tc>
          <w:tcPr>
            <w:tcW w:w="3260" w:type="dxa"/>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val="kk-KZ" w:eastAsia="ru-RU"/>
              </w:rPr>
              <w:t>1 000</w:t>
            </w:r>
          </w:p>
        </w:tc>
      </w:tr>
    </w:tbl>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lang w:val="en-US"/>
        </w:rPr>
      </w:pPr>
    </w:p>
    <w:p w:rsidR="00824DF8" w:rsidRPr="00246108" w:rsidRDefault="00824DF8" w:rsidP="00824DF8">
      <w:pPr>
        <w:spacing w:after="0" w:line="240" w:lineRule="auto"/>
        <w:jc w:val="center"/>
        <w:rPr>
          <w:rFonts w:ascii="Times New Roman" w:hAnsi="Times New Roman" w:cs="Times New Roman"/>
          <w:b/>
          <w:sz w:val="26"/>
          <w:szCs w:val="26"/>
        </w:rPr>
      </w:pPr>
      <w:r w:rsidRPr="00246108">
        <w:rPr>
          <w:rFonts w:ascii="Times New Roman" w:hAnsi="Times New Roman" w:cs="Times New Roman"/>
          <w:b/>
          <w:sz w:val="26"/>
          <w:szCs w:val="26"/>
        </w:rPr>
        <w:t>3.</w:t>
      </w:r>
      <w:r w:rsidRPr="00246108">
        <w:rPr>
          <w:rFonts w:ascii="Times New Roman" w:hAnsi="Times New Roman" w:cs="Times New Roman"/>
          <w:b/>
          <w:sz w:val="26"/>
          <w:szCs w:val="26"/>
        </w:rPr>
        <w:tab/>
      </w:r>
      <w:r w:rsidRPr="00246108">
        <w:rPr>
          <w:rFonts w:ascii="Times New Roman" w:hAnsi="Times New Roman" w:cs="Times New Roman"/>
          <w:b/>
          <w:sz w:val="26"/>
          <w:szCs w:val="26"/>
          <w:lang w:val="en-US"/>
        </w:rPr>
        <w:t xml:space="preserve">STORAGE FEES </w:t>
      </w:r>
    </w:p>
    <w:p w:rsidR="00824DF8" w:rsidRPr="00246108" w:rsidRDefault="00824DF8" w:rsidP="00824DF8">
      <w:pPr>
        <w:pStyle w:val="a4"/>
        <w:spacing w:after="0" w:line="240" w:lineRule="auto"/>
        <w:rPr>
          <w:rFonts w:ascii="Times New Roman" w:hAnsi="Times New Roman" w:cs="Times New Roman"/>
          <w:b/>
          <w:lang w:val="kk-KZ"/>
        </w:rPr>
      </w:pPr>
    </w:p>
    <w:tbl>
      <w:tblPr>
        <w:tblW w:w="9938" w:type="dxa"/>
        <w:tblInd w:w="9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720"/>
        <w:gridCol w:w="4157"/>
        <w:gridCol w:w="3119"/>
        <w:gridCol w:w="1942"/>
      </w:tblGrid>
      <w:tr w:rsidR="00824DF8" w:rsidRPr="00B17724" w:rsidTr="00065337">
        <w:trPr>
          <w:trHeight w:val="300"/>
        </w:trPr>
        <w:tc>
          <w:tcPr>
            <w:tcW w:w="720"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eastAsia="ru-RU"/>
              </w:rPr>
            </w:pPr>
            <w:r w:rsidRPr="00246108">
              <w:rPr>
                <w:rFonts w:ascii="Times New Roman" w:hAnsi="Times New Roman" w:cs="Times New Roman"/>
                <w:b/>
                <w:bCs/>
                <w:lang w:eastAsia="ru-RU"/>
              </w:rPr>
              <w:t xml:space="preserve">   </w:t>
            </w:r>
          </w:p>
        </w:tc>
        <w:tc>
          <w:tcPr>
            <w:tcW w:w="4157"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hAnsi="Times New Roman" w:cs="Times New Roman"/>
                <w:b/>
                <w:bCs/>
                <w:lang w:val="en-US" w:eastAsia="ru-RU"/>
              </w:rPr>
              <w:t xml:space="preserve">Service </w:t>
            </w:r>
          </w:p>
        </w:tc>
        <w:tc>
          <w:tcPr>
            <w:tcW w:w="3119"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hAnsi="Times New Roman" w:cs="Times New Roman"/>
                <w:b/>
                <w:bCs/>
                <w:lang w:val="en-US" w:eastAsia="ru-RU"/>
              </w:rPr>
              <w:t xml:space="preserve">Unit of measure </w:t>
            </w:r>
          </w:p>
        </w:tc>
        <w:tc>
          <w:tcPr>
            <w:tcW w:w="1942" w:type="dxa"/>
            <w:vMerge w:val="restart"/>
            <w:vAlign w:val="center"/>
            <w:hideMark/>
          </w:tcPr>
          <w:p w:rsidR="00824DF8" w:rsidRPr="00246108" w:rsidRDefault="00824DF8" w:rsidP="00065337">
            <w:pPr>
              <w:spacing w:after="0" w:line="240" w:lineRule="auto"/>
              <w:jc w:val="center"/>
              <w:rPr>
                <w:rFonts w:ascii="Times New Roman" w:hAnsi="Times New Roman" w:cs="Times New Roman"/>
                <w:b/>
                <w:bCs/>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B17724" w:rsidTr="00065337">
        <w:trPr>
          <w:trHeight w:val="930"/>
        </w:trPr>
        <w:tc>
          <w:tcPr>
            <w:tcW w:w="720"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4157"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3119"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c>
          <w:tcPr>
            <w:tcW w:w="1942" w:type="dxa"/>
            <w:vMerge/>
            <w:vAlign w:val="center"/>
            <w:hideMark/>
          </w:tcPr>
          <w:p w:rsidR="00824DF8" w:rsidRPr="00246108" w:rsidRDefault="00824DF8" w:rsidP="00065337">
            <w:pPr>
              <w:spacing w:after="0" w:line="240" w:lineRule="auto"/>
              <w:rPr>
                <w:rFonts w:ascii="Times New Roman" w:hAnsi="Times New Roman" w:cs="Times New Roman"/>
                <w:b/>
                <w:bCs/>
                <w:lang w:val="en-US" w:eastAsia="ru-RU"/>
              </w:rPr>
            </w:pPr>
          </w:p>
        </w:tc>
      </w:tr>
      <w:tr w:rsidR="00824DF8" w:rsidRPr="00246108" w:rsidTr="00065337">
        <w:trPr>
          <w:trHeight w:val="600"/>
        </w:trPr>
        <w:tc>
          <w:tcPr>
            <w:tcW w:w="720" w:type="dxa"/>
            <w:vMerge w:val="restart"/>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1</w:t>
            </w:r>
          </w:p>
        </w:tc>
        <w:tc>
          <w:tcPr>
            <w:tcW w:w="4157" w:type="dxa"/>
            <w:vMerge w:val="restart"/>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Steel scrap</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for first 30 calendar days </w:t>
            </w:r>
          </w:p>
        </w:tc>
        <w:tc>
          <w:tcPr>
            <w:tcW w:w="1942" w:type="dxa"/>
            <w:vAlign w:val="center"/>
            <w:hideMark/>
          </w:tcPr>
          <w:p w:rsidR="00824DF8" w:rsidRPr="00246108" w:rsidRDefault="00824DF8" w:rsidP="00065337">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15,16</w:t>
            </w:r>
          </w:p>
        </w:tc>
      </w:tr>
      <w:tr w:rsidR="00824DF8" w:rsidRPr="00246108" w:rsidTr="00065337">
        <w:trPr>
          <w:trHeight w:val="569"/>
        </w:trPr>
        <w:tc>
          <w:tcPr>
            <w:tcW w:w="720" w:type="dxa"/>
            <w:vMerge/>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p>
        </w:tc>
        <w:tc>
          <w:tcPr>
            <w:tcW w:w="4157" w:type="dxa"/>
            <w:vMerge/>
            <w:vAlign w:val="center"/>
            <w:hideMark/>
          </w:tcPr>
          <w:p w:rsidR="00824DF8" w:rsidRPr="00246108" w:rsidRDefault="00824DF8" w:rsidP="00065337">
            <w:pPr>
              <w:spacing w:after="0" w:line="240" w:lineRule="auto"/>
              <w:rPr>
                <w:rFonts w:ascii="Times New Roman" w:hAnsi="Times New Roman" w:cs="Times New Roman"/>
                <w:lang w:eastAsia="ru-RU"/>
              </w:rPr>
            </w:pP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for each subsequent day </w:t>
            </w:r>
          </w:p>
        </w:tc>
        <w:tc>
          <w:tcPr>
            <w:tcW w:w="1942" w:type="dxa"/>
            <w:vAlign w:val="center"/>
            <w:hideMark/>
          </w:tcPr>
          <w:p w:rsidR="00824DF8" w:rsidRPr="00246108" w:rsidRDefault="00824DF8" w:rsidP="00065337">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22,74</w:t>
            </w:r>
          </w:p>
        </w:tc>
      </w:tr>
      <w:tr w:rsidR="00824DF8" w:rsidRPr="00246108" w:rsidTr="00065337">
        <w:trPr>
          <w:trHeight w:val="300"/>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p>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w:t>
            </w:r>
          </w:p>
        </w:tc>
        <w:tc>
          <w:tcPr>
            <w:tcW w:w="9218" w:type="dxa"/>
            <w:gridSpan w:val="3"/>
            <w:vAlign w:val="center"/>
            <w:hideMark/>
          </w:tcPr>
          <w:p w:rsidR="00824DF8" w:rsidRPr="00246108" w:rsidRDefault="00824DF8" w:rsidP="00065337">
            <w:pPr>
              <w:spacing w:after="0" w:line="240" w:lineRule="auto"/>
              <w:rPr>
                <w:rFonts w:ascii="Times New Roman" w:hAnsi="Times New Roman" w:cs="Times New Roman"/>
                <w:lang w:eastAsia="ru-RU"/>
              </w:rPr>
            </w:pPr>
            <w:r w:rsidRPr="00246108">
              <w:rPr>
                <w:rFonts w:ascii="Times New Roman" w:hAnsi="Times New Roman" w:cs="Times New Roman"/>
                <w:lang w:val="en-US" w:eastAsia="ru-RU"/>
              </w:rPr>
              <w:t>Containers, including:</w:t>
            </w:r>
            <w:r w:rsidRPr="00246108">
              <w:rPr>
                <w:rFonts w:ascii="Times New Roman" w:hAnsi="Times New Roman" w:cs="Times New Roman"/>
                <w:lang w:eastAsia="ru-RU"/>
              </w:rPr>
              <w:t xml:space="preserve"> </w:t>
            </w:r>
          </w:p>
        </w:tc>
      </w:tr>
      <w:tr w:rsidR="00824DF8" w:rsidRPr="00246108" w:rsidTr="00065337">
        <w:trPr>
          <w:trHeight w:val="600"/>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2.1.</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container up to 20’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container  a day </w:t>
            </w:r>
          </w:p>
        </w:tc>
        <w:tc>
          <w:tcPr>
            <w:tcW w:w="1942" w:type="dxa"/>
            <w:vAlign w:val="center"/>
            <w:hideMark/>
          </w:tcPr>
          <w:p w:rsidR="00824DF8" w:rsidRPr="00246108" w:rsidRDefault="00824DF8" w:rsidP="00065337">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1 307,77</w:t>
            </w:r>
          </w:p>
        </w:tc>
      </w:tr>
      <w:tr w:rsidR="00824DF8" w:rsidRPr="00246108" w:rsidTr="00065337">
        <w:trPr>
          <w:trHeight w:val="581"/>
        </w:trPr>
        <w:tc>
          <w:tcPr>
            <w:tcW w:w="720" w:type="dxa"/>
            <w:vAlign w:val="center"/>
            <w:hideMark/>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2.2.</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40’ and 45’ container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per container  a day</w:t>
            </w:r>
          </w:p>
        </w:tc>
        <w:tc>
          <w:tcPr>
            <w:tcW w:w="1942" w:type="dxa"/>
            <w:vAlign w:val="center"/>
            <w:hideMark/>
          </w:tcPr>
          <w:p w:rsidR="00824DF8" w:rsidRPr="00246108" w:rsidRDefault="00824DF8" w:rsidP="00065337">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2 179,62</w:t>
            </w:r>
          </w:p>
        </w:tc>
      </w:tr>
      <w:tr w:rsidR="00824DF8" w:rsidRPr="00246108" w:rsidTr="00065337">
        <w:trPr>
          <w:trHeight w:val="403"/>
        </w:trPr>
        <w:tc>
          <w:tcPr>
            <w:tcW w:w="720" w:type="dxa"/>
            <w:vAlign w:val="center"/>
          </w:tcPr>
          <w:p w:rsidR="00824DF8" w:rsidRPr="00246108" w:rsidRDefault="00824DF8" w:rsidP="00065337">
            <w:pPr>
              <w:spacing w:after="0" w:line="240" w:lineRule="auto"/>
              <w:jc w:val="center"/>
              <w:rPr>
                <w:rFonts w:ascii="Times New Roman" w:hAnsi="Times New Roman" w:cs="Times New Roman"/>
                <w:bCs/>
                <w:lang w:eastAsia="ru-RU"/>
              </w:rPr>
            </w:pPr>
            <w:r w:rsidRPr="00246108">
              <w:rPr>
                <w:rFonts w:ascii="Times New Roman" w:hAnsi="Times New Roman" w:cs="Times New Roman"/>
                <w:bCs/>
                <w:lang w:eastAsia="ru-RU"/>
              </w:rPr>
              <w:t>3</w:t>
            </w:r>
          </w:p>
        </w:tc>
        <w:tc>
          <w:tcPr>
            <w:tcW w:w="4157"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Miscellaneous </w:t>
            </w:r>
          </w:p>
        </w:tc>
        <w:tc>
          <w:tcPr>
            <w:tcW w:w="3119" w:type="dxa"/>
            <w:vAlign w:val="center"/>
            <w:hideMark/>
          </w:tcPr>
          <w:p w:rsidR="00824DF8" w:rsidRPr="00246108" w:rsidRDefault="00824DF8" w:rsidP="00065337">
            <w:pPr>
              <w:spacing w:after="0" w:line="240" w:lineRule="auto"/>
              <w:rPr>
                <w:rFonts w:ascii="Times New Roman" w:hAnsi="Times New Roman" w:cs="Times New Roman"/>
                <w:lang w:val="en-US" w:eastAsia="ru-RU"/>
              </w:rPr>
            </w:pPr>
            <w:r w:rsidRPr="00246108">
              <w:rPr>
                <w:rFonts w:ascii="Times New Roman" w:hAnsi="Times New Roman" w:cs="Times New Roman"/>
                <w:lang w:val="en-US" w:eastAsia="ru-RU"/>
              </w:rPr>
              <w:t xml:space="preserve">per ton a day </w:t>
            </w:r>
          </w:p>
        </w:tc>
        <w:tc>
          <w:tcPr>
            <w:tcW w:w="1942" w:type="dxa"/>
            <w:vAlign w:val="center"/>
            <w:hideMark/>
          </w:tcPr>
          <w:p w:rsidR="00824DF8" w:rsidRPr="00246108" w:rsidRDefault="00824DF8" w:rsidP="00065337">
            <w:pPr>
              <w:spacing w:after="0" w:line="240" w:lineRule="auto"/>
              <w:jc w:val="center"/>
              <w:rPr>
                <w:rFonts w:ascii="Times New Roman" w:hAnsi="Times New Roman" w:cs="Times New Roman"/>
                <w:lang w:eastAsia="ru-RU"/>
              </w:rPr>
            </w:pPr>
            <w:r w:rsidRPr="00246108">
              <w:rPr>
                <w:rFonts w:ascii="Times New Roman" w:hAnsi="Times New Roman" w:cs="Times New Roman"/>
                <w:lang w:eastAsia="ru-RU"/>
              </w:rPr>
              <w:t>65,39</w:t>
            </w:r>
          </w:p>
        </w:tc>
      </w:tr>
    </w:tbl>
    <w:p w:rsidR="00824DF8" w:rsidRPr="00246108" w:rsidRDefault="00824DF8" w:rsidP="00824DF8">
      <w:pPr>
        <w:pStyle w:val="a4"/>
        <w:spacing w:after="0" w:line="240" w:lineRule="auto"/>
        <w:jc w:val="both"/>
        <w:rPr>
          <w:rFonts w:ascii="Times New Roman" w:eastAsia="Calibri" w:hAnsi="Times New Roman" w:cs="Times New Roman"/>
          <w:b/>
          <w:i/>
          <w:iCs/>
          <w:sz w:val="24"/>
          <w:szCs w:val="24"/>
        </w:rPr>
      </w:pPr>
    </w:p>
    <w:p w:rsidR="00824DF8" w:rsidRPr="00246108" w:rsidRDefault="00824DF8" w:rsidP="00824DF8">
      <w:pPr>
        <w:jc w:val="both"/>
        <w:rPr>
          <w:rFonts w:ascii="Times New Roman" w:hAnsi="Times New Roman" w:cs="Times New Roman"/>
          <w:i/>
          <w:sz w:val="24"/>
          <w:szCs w:val="24"/>
          <w:lang w:val="en-US"/>
        </w:rPr>
      </w:pPr>
      <w:r w:rsidRPr="00246108">
        <w:rPr>
          <w:rFonts w:ascii="Times New Roman" w:hAnsi="Times New Roman" w:cs="Times New Roman"/>
          <w:i/>
          <w:sz w:val="24"/>
          <w:szCs w:val="24"/>
          <w:lang w:val="en-US"/>
        </w:rPr>
        <w:t>Remarks:</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r w:rsidRPr="00246108">
        <w:rPr>
          <w:rFonts w:ascii="Times New Roman" w:eastAsia="Calibri" w:hAnsi="Times New Roman" w:cs="Times New Roman"/>
          <w:b/>
          <w:i/>
          <w:iCs/>
          <w:sz w:val="24"/>
          <w:szCs w:val="24"/>
          <w:lang w:val="en-US"/>
        </w:rPr>
        <w:t>1. There is no charge for open storage areas:</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sidRPr="00246108">
        <w:rPr>
          <w:rFonts w:ascii="Times New Roman" w:eastAsia="Calibri" w:hAnsi="Times New Roman" w:cs="Times New Roman"/>
          <w:iCs/>
          <w:sz w:val="24"/>
          <w:szCs w:val="24"/>
          <w:lang w:val="en-US"/>
        </w:rPr>
        <w:t xml:space="preserve">1) </w:t>
      </w:r>
      <w:proofErr w:type="gramStart"/>
      <w:r w:rsidRPr="00246108">
        <w:rPr>
          <w:rFonts w:ascii="Times New Roman" w:eastAsia="Calibri" w:hAnsi="Times New Roman" w:cs="Times New Roman"/>
          <w:iCs/>
          <w:sz w:val="24"/>
          <w:szCs w:val="24"/>
          <w:lang w:val="en-US"/>
        </w:rPr>
        <w:t>during</w:t>
      </w:r>
      <w:proofErr w:type="gramEnd"/>
      <w:r w:rsidRPr="00246108">
        <w:rPr>
          <w:rFonts w:ascii="Times New Roman" w:eastAsia="Calibri" w:hAnsi="Times New Roman" w:cs="Times New Roman"/>
          <w:iCs/>
          <w:sz w:val="24"/>
          <w:szCs w:val="24"/>
          <w:lang w:val="en-US"/>
        </w:rPr>
        <w:t xml:space="preserve"> the first </w:t>
      </w:r>
      <w:r w:rsidRPr="00B90034">
        <w:rPr>
          <w:rFonts w:ascii="Times New Roman" w:eastAsia="Calibri" w:hAnsi="Times New Roman" w:cs="Times New Roman"/>
          <w:iCs/>
          <w:sz w:val="24"/>
          <w:szCs w:val="24"/>
          <w:lang w:val="en-US"/>
        </w:rPr>
        <w:t>25 calendar days</w:t>
      </w:r>
      <w:r w:rsidRPr="00246108">
        <w:rPr>
          <w:rFonts w:ascii="Times New Roman" w:eastAsia="Calibri" w:hAnsi="Times New Roman" w:cs="Times New Roman"/>
          <w:iCs/>
          <w:sz w:val="24"/>
          <w:szCs w:val="24"/>
          <w:lang w:val="en-US"/>
        </w:rPr>
        <w:t xml:space="preserve"> when storing </w:t>
      </w:r>
      <w:r w:rsidRPr="00246108">
        <w:rPr>
          <w:rFonts w:ascii="Times New Roman" w:eastAsia="Calibri" w:hAnsi="Times New Roman" w:cs="Times New Roman"/>
          <w:b/>
          <w:iCs/>
          <w:sz w:val="24"/>
          <w:szCs w:val="24"/>
          <w:lang w:val="en-US"/>
        </w:rPr>
        <w:t>other goods, metal and scrap metal</w:t>
      </w:r>
      <w:r w:rsidRPr="00246108">
        <w:rPr>
          <w:rFonts w:ascii="Times New Roman" w:eastAsia="Calibri" w:hAnsi="Times New Roman" w:cs="Times New Roman"/>
          <w:iCs/>
          <w:sz w:val="24"/>
          <w:szCs w:val="24"/>
          <w:lang w:val="en-US"/>
        </w:rPr>
        <w:t xml:space="preserve"> in open storage areas;</w:t>
      </w:r>
    </w:p>
    <w:p w:rsidR="00824DF8" w:rsidRPr="00B90034" w:rsidRDefault="00824DF8" w:rsidP="00824DF8">
      <w:pPr>
        <w:pStyle w:val="a4"/>
        <w:spacing w:after="0" w:line="240" w:lineRule="auto"/>
        <w:jc w:val="both"/>
        <w:rPr>
          <w:rFonts w:ascii="Times New Roman" w:eastAsia="Calibri" w:hAnsi="Times New Roman" w:cs="Times New Roman"/>
          <w:iCs/>
          <w:sz w:val="24"/>
          <w:szCs w:val="24"/>
          <w:lang w:val="en-US"/>
        </w:rPr>
      </w:pPr>
      <w:r w:rsidRPr="00246108">
        <w:rPr>
          <w:rFonts w:ascii="Times New Roman" w:eastAsia="Calibri" w:hAnsi="Times New Roman" w:cs="Times New Roman"/>
          <w:iCs/>
          <w:sz w:val="24"/>
          <w:szCs w:val="24"/>
          <w:lang w:val="en-US"/>
        </w:rPr>
        <w:t xml:space="preserve">2) </w:t>
      </w:r>
      <w:proofErr w:type="gramStart"/>
      <w:r w:rsidRPr="00246108">
        <w:rPr>
          <w:rFonts w:ascii="Times New Roman" w:eastAsia="Calibri" w:hAnsi="Times New Roman" w:cs="Times New Roman"/>
          <w:iCs/>
          <w:sz w:val="24"/>
          <w:szCs w:val="24"/>
          <w:lang w:val="en-US"/>
        </w:rPr>
        <w:t>during</w:t>
      </w:r>
      <w:proofErr w:type="gramEnd"/>
      <w:r w:rsidRPr="00246108">
        <w:rPr>
          <w:rFonts w:ascii="Times New Roman" w:eastAsia="Calibri" w:hAnsi="Times New Roman" w:cs="Times New Roman"/>
          <w:iCs/>
          <w:sz w:val="24"/>
          <w:szCs w:val="24"/>
          <w:lang w:val="en-US"/>
        </w:rPr>
        <w:t xml:space="preserve"> the </w:t>
      </w:r>
      <w:r w:rsidRPr="00B90034">
        <w:rPr>
          <w:rFonts w:ascii="Times New Roman" w:eastAsia="Calibri" w:hAnsi="Times New Roman" w:cs="Times New Roman"/>
          <w:iCs/>
          <w:sz w:val="24"/>
          <w:szCs w:val="24"/>
          <w:lang w:val="en-US"/>
        </w:rPr>
        <w:t>first 20 calendar days</w:t>
      </w:r>
      <w:r w:rsidRPr="00246108">
        <w:rPr>
          <w:rFonts w:ascii="Times New Roman" w:eastAsia="Calibri" w:hAnsi="Times New Roman" w:cs="Times New Roman"/>
          <w:iCs/>
          <w:sz w:val="24"/>
          <w:szCs w:val="24"/>
          <w:lang w:val="en-US"/>
        </w:rPr>
        <w:t xml:space="preserve"> when storing </w:t>
      </w:r>
      <w:r w:rsidRPr="00B90034">
        <w:rPr>
          <w:rFonts w:ascii="Times New Roman" w:eastAsia="Calibri" w:hAnsi="Times New Roman" w:cs="Times New Roman"/>
          <w:iCs/>
          <w:sz w:val="24"/>
          <w:szCs w:val="24"/>
          <w:lang w:val="en-US"/>
        </w:rPr>
        <w:t>containers in open storage areas;</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sidRPr="00B90034">
        <w:rPr>
          <w:rFonts w:ascii="Times New Roman" w:eastAsia="Calibri" w:hAnsi="Times New Roman" w:cs="Times New Roman"/>
          <w:iCs/>
          <w:sz w:val="24"/>
          <w:szCs w:val="24"/>
          <w:lang w:val="en-US"/>
        </w:rPr>
        <w:t xml:space="preserve">3) </w:t>
      </w:r>
      <w:proofErr w:type="gramStart"/>
      <w:r w:rsidRPr="00B90034">
        <w:rPr>
          <w:rFonts w:ascii="Times New Roman" w:eastAsia="Calibri" w:hAnsi="Times New Roman" w:cs="Times New Roman"/>
          <w:iCs/>
          <w:sz w:val="24"/>
          <w:szCs w:val="24"/>
          <w:lang w:val="en-US"/>
        </w:rPr>
        <w:t>during</w:t>
      </w:r>
      <w:proofErr w:type="gramEnd"/>
      <w:r w:rsidRPr="00B90034">
        <w:rPr>
          <w:rFonts w:ascii="Times New Roman" w:eastAsia="Calibri" w:hAnsi="Times New Roman" w:cs="Times New Roman"/>
          <w:iCs/>
          <w:sz w:val="24"/>
          <w:szCs w:val="24"/>
          <w:lang w:val="en-US"/>
        </w:rPr>
        <w:t xml:space="preserve"> the first 20 calendar days when storing cement in big bags</w:t>
      </w:r>
      <w:r w:rsidRPr="00246108">
        <w:rPr>
          <w:rFonts w:ascii="Times New Roman" w:eastAsia="Calibri" w:hAnsi="Times New Roman" w:cs="Times New Roman"/>
          <w:iCs/>
          <w:sz w:val="24"/>
          <w:szCs w:val="24"/>
          <w:lang w:val="en-US"/>
        </w:rPr>
        <w:t xml:space="preserve"> in open storage areas.</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r w:rsidRPr="00246108">
        <w:rPr>
          <w:rFonts w:ascii="Times New Roman" w:eastAsia="Calibri" w:hAnsi="Times New Roman" w:cs="Times New Roman"/>
          <w:b/>
          <w:i/>
          <w:iCs/>
          <w:sz w:val="24"/>
          <w:szCs w:val="24"/>
          <w:lang w:val="en-US"/>
        </w:rPr>
        <w:t xml:space="preserve">2. Storage charges will </w:t>
      </w:r>
      <w:r>
        <w:rPr>
          <w:rFonts w:ascii="Times New Roman" w:eastAsia="Calibri" w:hAnsi="Times New Roman" w:cs="Times New Roman"/>
          <w:b/>
          <w:i/>
          <w:iCs/>
          <w:sz w:val="24"/>
          <w:szCs w:val="24"/>
          <w:lang w:val="en-US"/>
        </w:rPr>
        <w:t>not</w:t>
      </w:r>
      <w:r w:rsidRPr="00246108">
        <w:rPr>
          <w:rFonts w:ascii="Times New Roman" w:eastAsia="Calibri" w:hAnsi="Times New Roman" w:cs="Times New Roman"/>
          <w:b/>
          <w:i/>
          <w:iCs/>
          <w:sz w:val="24"/>
          <w:szCs w:val="24"/>
          <w:lang w:val="en-US"/>
        </w:rPr>
        <w:t xml:space="preserve"> be</w:t>
      </w:r>
      <w:r>
        <w:rPr>
          <w:rFonts w:ascii="Times New Roman" w:eastAsia="Calibri" w:hAnsi="Times New Roman" w:cs="Times New Roman"/>
          <w:b/>
          <w:i/>
          <w:iCs/>
          <w:sz w:val="24"/>
          <w:szCs w:val="24"/>
          <w:lang w:val="en-US"/>
        </w:rPr>
        <w:t xml:space="preserve"> </w:t>
      </w:r>
      <w:r w:rsidRPr="00246108">
        <w:rPr>
          <w:rFonts w:ascii="Times New Roman" w:eastAsia="Calibri" w:hAnsi="Times New Roman" w:cs="Times New Roman"/>
          <w:b/>
          <w:i/>
          <w:iCs/>
          <w:sz w:val="24"/>
          <w:szCs w:val="24"/>
          <w:lang w:val="en-US"/>
        </w:rPr>
        <w:t>charged:</w:t>
      </w:r>
    </w:p>
    <w:p w:rsidR="00824DF8" w:rsidRPr="00246108" w:rsidRDefault="00824DF8" w:rsidP="00824DF8">
      <w:pPr>
        <w:pStyle w:val="a4"/>
        <w:spacing w:after="0" w:line="240" w:lineRule="auto"/>
        <w:jc w:val="both"/>
        <w:rPr>
          <w:rFonts w:ascii="Times New Roman" w:eastAsia="Calibri" w:hAnsi="Times New Roman" w:cs="Times New Roman"/>
          <w:b/>
          <w:i/>
          <w:iCs/>
          <w:sz w:val="24"/>
          <w:szCs w:val="24"/>
          <w:lang w:val="en-US"/>
        </w:rPr>
      </w:pPr>
    </w:p>
    <w:p w:rsidR="00824DF8" w:rsidRPr="00246108" w:rsidRDefault="00B17724" w:rsidP="00824DF8">
      <w:pPr>
        <w:pStyle w:val="a4"/>
        <w:spacing w:after="0" w:line="240" w:lineRule="auto"/>
        <w:jc w:val="both"/>
        <w:rPr>
          <w:rFonts w:ascii="Times New Roman" w:eastAsia="Calibri" w:hAnsi="Times New Roman" w:cs="Times New Roman"/>
          <w:iCs/>
          <w:sz w:val="24"/>
          <w:szCs w:val="24"/>
          <w:lang w:val="en-US"/>
        </w:rPr>
      </w:pPr>
      <w:r w:rsidRPr="00B17724">
        <w:rPr>
          <w:rFonts w:ascii="Times New Roman" w:eastAsia="Calibri" w:hAnsi="Times New Roman" w:cs="Times New Roman"/>
          <w:iCs/>
          <w:sz w:val="24"/>
          <w:szCs w:val="24"/>
          <w:lang w:val="en-US"/>
        </w:rPr>
        <w:t xml:space="preserve">For the storage of </w:t>
      </w:r>
      <w:r w:rsidRPr="00B17724">
        <w:rPr>
          <w:rFonts w:ascii="Times New Roman" w:eastAsia="Calibri" w:hAnsi="Times New Roman" w:cs="Times New Roman"/>
          <w:b/>
          <w:iCs/>
          <w:sz w:val="24"/>
          <w:szCs w:val="24"/>
          <w:lang w:val="en-US"/>
        </w:rPr>
        <w:t>perishable goods</w:t>
      </w:r>
      <w:r w:rsidRPr="00B17724">
        <w:rPr>
          <w:rFonts w:ascii="Times New Roman" w:eastAsia="Calibri" w:hAnsi="Times New Roman" w:cs="Times New Roman"/>
          <w:iCs/>
          <w:sz w:val="24"/>
          <w:szCs w:val="24"/>
          <w:lang w:val="en-US"/>
        </w:rPr>
        <w:t xml:space="preserve"> </w:t>
      </w:r>
      <w:r w:rsidRPr="00B17724">
        <w:rPr>
          <w:rFonts w:ascii="Times New Roman" w:eastAsia="Calibri" w:hAnsi="Times New Roman" w:cs="Times New Roman"/>
          <w:b/>
          <w:iCs/>
          <w:sz w:val="24"/>
          <w:szCs w:val="24"/>
          <w:lang w:val="en-US"/>
        </w:rPr>
        <w:t>arriving at the port (flour and other foodstuffs), as well as oversized and heavy goods</w:t>
      </w:r>
      <w:r w:rsidRPr="00B17724">
        <w:rPr>
          <w:rFonts w:ascii="Times New Roman" w:eastAsia="Calibri" w:hAnsi="Times New Roman" w:cs="Times New Roman"/>
          <w:iCs/>
          <w:sz w:val="24"/>
          <w:szCs w:val="24"/>
          <w:lang w:val="en-US"/>
        </w:rPr>
        <w:t xml:space="preserve"> from the moment they arrive at the warehouse site, at the rates of "Other cargo</w:t>
      </w:r>
      <w:r w:rsidR="00824DF8" w:rsidRPr="00246108">
        <w:rPr>
          <w:rFonts w:ascii="Times New Roman" w:eastAsia="Calibri" w:hAnsi="Times New Roman" w:cs="Times New Roman"/>
          <w:iCs/>
          <w:sz w:val="24"/>
          <w:szCs w:val="24"/>
          <w:lang w:val="en-US"/>
        </w:rPr>
        <w:t>".</w:t>
      </w:r>
    </w:p>
    <w:p w:rsidR="00824DF8" w:rsidRPr="00246108" w:rsidRDefault="00824DF8" w:rsidP="00824DF8">
      <w:pPr>
        <w:pStyle w:val="a4"/>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 xml:space="preserve">3. </w:t>
      </w:r>
      <w:r w:rsidRPr="00B90034">
        <w:rPr>
          <w:rFonts w:ascii="Times New Roman" w:eastAsia="Calibri" w:hAnsi="Times New Roman" w:cs="Times New Roman"/>
          <w:b/>
          <w:i/>
          <w:iCs/>
          <w:sz w:val="24"/>
          <w:szCs w:val="24"/>
          <w:lang w:val="en-US"/>
        </w:rPr>
        <w:t>When calculating the fee for storage of goods, incomplete days are considered full</w:t>
      </w:r>
      <w:r w:rsidRPr="00246108">
        <w:rPr>
          <w:rFonts w:ascii="Times New Roman" w:eastAsia="Calibri" w:hAnsi="Times New Roman" w:cs="Times New Roman"/>
          <w:iCs/>
          <w:sz w:val="24"/>
          <w:szCs w:val="24"/>
          <w:lang w:val="en-US"/>
        </w:rPr>
        <w:t>.</w:t>
      </w:r>
    </w:p>
    <w:p w:rsidR="00824DF8" w:rsidRDefault="00824DF8" w:rsidP="00824DF8">
      <w:pPr>
        <w:pStyle w:val="a4"/>
        <w:spacing w:after="0" w:line="240" w:lineRule="auto"/>
        <w:jc w:val="both"/>
        <w:rPr>
          <w:rFonts w:ascii="Times New Roman" w:eastAsia="Calibri" w:hAnsi="Times New Roman" w:cs="Times New Roman"/>
          <w:b/>
          <w:i/>
          <w:iCs/>
          <w:sz w:val="24"/>
          <w:szCs w:val="24"/>
          <w:lang w:val="kk-KZ"/>
        </w:rPr>
      </w:pPr>
    </w:p>
    <w:p w:rsidR="00B17724" w:rsidRPr="00B17724" w:rsidRDefault="00B17724" w:rsidP="00824DF8">
      <w:pPr>
        <w:pStyle w:val="a4"/>
        <w:spacing w:after="0" w:line="240" w:lineRule="auto"/>
        <w:jc w:val="both"/>
        <w:rPr>
          <w:rFonts w:ascii="Times New Roman" w:eastAsia="Calibri" w:hAnsi="Times New Roman" w:cs="Times New Roman"/>
          <w:b/>
          <w:i/>
          <w:iCs/>
          <w:sz w:val="24"/>
          <w:szCs w:val="24"/>
          <w:lang w:val="kk-KZ"/>
        </w:rPr>
      </w:pPr>
      <w:bookmarkStart w:id="0" w:name="_GoBack"/>
      <w:bookmarkEnd w:id="0"/>
    </w:p>
    <w:p w:rsidR="00824DF8" w:rsidRPr="00246108" w:rsidRDefault="00824DF8" w:rsidP="00824DF8">
      <w:pPr>
        <w:pStyle w:val="a4"/>
        <w:numPr>
          <w:ilvl w:val="0"/>
          <w:numId w:val="15"/>
        </w:numPr>
        <w:spacing w:after="0" w:line="240" w:lineRule="auto"/>
        <w:jc w:val="center"/>
        <w:rPr>
          <w:rFonts w:ascii="Times New Roman" w:hAnsi="Times New Roman" w:cs="Times New Roman"/>
          <w:b/>
          <w:bCs/>
          <w:sz w:val="26"/>
          <w:szCs w:val="26"/>
          <w:lang w:val="en-US"/>
        </w:rPr>
      </w:pPr>
      <w:r w:rsidRPr="00246108">
        <w:rPr>
          <w:rFonts w:ascii="Times New Roman" w:hAnsi="Times New Roman" w:cs="Times New Roman"/>
          <w:b/>
          <w:bCs/>
          <w:sz w:val="26"/>
          <w:szCs w:val="26"/>
          <w:lang w:val="en-US"/>
        </w:rPr>
        <w:t>ENTRY OF THE VESSEL FOR CARGO HANDLING OPERATIONS AND/OR OTHER PURPOSES WITH FOLLOWING DEPARTURE (VESSEL CALL)</w:t>
      </w:r>
    </w:p>
    <w:p w:rsidR="00824DF8" w:rsidRPr="00246108" w:rsidRDefault="00824DF8" w:rsidP="00824DF8">
      <w:pPr>
        <w:pStyle w:val="a4"/>
        <w:spacing w:after="0" w:line="240" w:lineRule="auto"/>
        <w:jc w:val="both"/>
        <w:rPr>
          <w:rFonts w:ascii="Times New Roman" w:hAnsi="Times New Roman" w:cs="Times New Roman"/>
          <w:b/>
          <w:bCs/>
          <w:sz w:val="26"/>
          <w:szCs w:val="26"/>
          <w:lang w:val="en-US"/>
        </w:rPr>
      </w:pPr>
    </w:p>
    <w:tbl>
      <w:tblPr>
        <w:tblW w:w="0" w:type="auto"/>
        <w:tblInd w:w="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8"/>
        <w:gridCol w:w="2574"/>
        <w:gridCol w:w="2793"/>
        <w:gridCol w:w="2154"/>
        <w:gridCol w:w="2065"/>
      </w:tblGrid>
      <w:tr w:rsidR="00824DF8" w:rsidRPr="00B17724" w:rsidTr="00065337">
        <w:trPr>
          <w:trHeight w:val="750"/>
        </w:trPr>
        <w:tc>
          <w:tcPr>
            <w:tcW w:w="458" w:type="dxa"/>
            <w:vMerge w:val="restart"/>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r w:rsidRPr="00246108">
              <w:rPr>
                <w:rFonts w:ascii="Times New Roman" w:eastAsia="Times New Roman" w:hAnsi="Times New Roman" w:cs="Times New Roman"/>
                <w:b/>
                <w:bCs/>
                <w:sz w:val="24"/>
                <w:szCs w:val="24"/>
                <w:lang w:eastAsia="ru-RU"/>
              </w:rPr>
              <w:t xml:space="preserve">№ </w:t>
            </w:r>
          </w:p>
        </w:tc>
        <w:tc>
          <w:tcPr>
            <w:tcW w:w="2574" w:type="dxa"/>
            <w:vMerge w:val="restart"/>
            <w:shd w:val="clear" w:color="auto" w:fill="auto"/>
            <w:vAlign w:val="center"/>
            <w:hideMark/>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 xml:space="preserve">Service </w:t>
            </w:r>
          </w:p>
        </w:tc>
        <w:tc>
          <w:tcPr>
            <w:tcW w:w="2793" w:type="dxa"/>
            <w:vMerge w:val="restart"/>
          </w:tcPr>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p>
          <w:p w:rsidR="00824DF8" w:rsidRPr="00246108" w:rsidRDefault="00824DF8" w:rsidP="00065337">
            <w:pPr>
              <w:spacing w:after="0" w:line="240" w:lineRule="auto"/>
              <w:jc w:val="center"/>
              <w:rPr>
                <w:rFonts w:ascii="Times New Roman" w:eastAsia="Times New Roman" w:hAnsi="Times New Roman" w:cs="Times New Roman"/>
                <w:b/>
                <w:bCs/>
                <w:sz w:val="24"/>
                <w:szCs w:val="24"/>
                <w:lang w:eastAsia="ru-RU"/>
              </w:rPr>
            </w:pPr>
            <w:r w:rsidRPr="00246108">
              <w:rPr>
                <w:rFonts w:ascii="Times New Roman" w:eastAsia="Times New Roman" w:hAnsi="Times New Roman" w:cs="Times New Roman"/>
                <w:b/>
                <w:bCs/>
                <w:sz w:val="24"/>
                <w:szCs w:val="24"/>
                <w:lang w:val="en-US" w:eastAsia="ru-RU"/>
              </w:rPr>
              <w:t>Unit of measure</w:t>
            </w:r>
          </w:p>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p>
        </w:tc>
        <w:tc>
          <w:tcPr>
            <w:tcW w:w="4219" w:type="dxa"/>
            <w:gridSpan w:val="2"/>
            <w:vAlign w:val="center"/>
          </w:tcPr>
          <w:p w:rsidR="00824DF8" w:rsidRPr="00246108" w:rsidRDefault="00824DF8" w:rsidP="00065337">
            <w:pPr>
              <w:spacing w:after="0" w:line="240" w:lineRule="auto"/>
              <w:jc w:val="center"/>
              <w:rPr>
                <w:rFonts w:ascii="Times New Roman" w:eastAsia="Times New Roman" w:hAnsi="Times New Roman" w:cs="Times New Roman"/>
                <w:b/>
                <w:bCs/>
                <w:sz w:val="24"/>
                <w:szCs w:val="24"/>
                <w:lang w:val="en-US" w:eastAsia="ru-RU"/>
              </w:rPr>
            </w:pPr>
            <w:r w:rsidRPr="00246108">
              <w:rPr>
                <w:rFonts w:ascii="Times New Roman" w:eastAsia="Times New Roman" w:hAnsi="Times New Roman" w:cs="Times New Roman"/>
                <w:b/>
                <w:bCs/>
                <w:sz w:val="24"/>
                <w:szCs w:val="24"/>
                <w:lang w:val="en-US" w:eastAsia="ru-RU"/>
              </w:rPr>
              <w:t>Payment in KZT net of VAT</w:t>
            </w:r>
          </w:p>
        </w:tc>
      </w:tr>
      <w:tr w:rsidR="00824DF8" w:rsidRPr="00246108" w:rsidTr="00065337">
        <w:trPr>
          <w:trHeight w:val="224"/>
        </w:trPr>
        <w:tc>
          <w:tcPr>
            <w:tcW w:w="458" w:type="dxa"/>
            <w:vMerge/>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p>
        </w:tc>
        <w:tc>
          <w:tcPr>
            <w:tcW w:w="2574" w:type="dxa"/>
            <w:vMerge/>
            <w:shd w:val="clear" w:color="auto" w:fill="auto"/>
            <w:vAlign w:val="center"/>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p>
        </w:tc>
        <w:tc>
          <w:tcPr>
            <w:tcW w:w="2793" w:type="dxa"/>
            <w:vMerge/>
            <w:vAlign w:val="center"/>
          </w:tcPr>
          <w:p w:rsidR="00824DF8" w:rsidRPr="00246108" w:rsidRDefault="00824DF8" w:rsidP="00065337">
            <w:pPr>
              <w:spacing w:after="0" w:line="240" w:lineRule="auto"/>
              <w:jc w:val="center"/>
              <w:rPr>
                <w:rFonts w:ascii="Times New Roman" w:hAnsi="Times New Roman" w:cs="Times New Roman"/>
                <w:szCs w:val="20"/>
                <w:lang w:val="en-US"/>
              </w:rPr>
            </w:pP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proofErr w:type="spellStart"/>
            <w:r w:rsidRPr="00246108">
              <w:rPr>
                <w:rFonts w:ascii="Times New Roman" w:hAnsi="Times New Roman" w:cs="Times New Roman"/>
                <w:sz w:val="24"/>
                <w:szCs w:val="24"/>
              </w:rPr>
              <w:t>Cargo</w:t>
            </w:r>
            <w:proofErr w:type="spellEnd"/>
            <w:r w:rsidRPr="00246108">
              <w:rPr>
                <w:rFonts w:ascii="Times New Roman" w:hAnsi="Times New Roman" w:cs="Times New Roman"/>
                <w:sz w:val="24"/>
                <w:szCs w:val="24"/>
              </w:rPr>
              <w:t xml:space="preserve"> </w:t>
            </w:r>
            <w:proofErr w:type="spellStart"/>
            <w:r w:rsidRPr="00246108">
              <w:rPr>
                <w:rFonts w:ascii="Times New Roman" w:hAnsi="Times New Roman" w:cs="Times New Roman"/>
                <w:sz w:val="24"/>
                <w:szCs w:val="24"/>
              </w:rPr>
              <w:t>ship</w:t>
            </w:r>
            <w:proofErr w:type="spellEnd"/>
          </w:p>
        </w:tc>
        <w:tc>
          <w:tcPr>
            <w:tcW w:w="2065" w:type="dxa"/>
          </w:tcPr>
          <w:p w:rsidR="00824DF8" w:rsidRPr="00246108" w:rsidRDefault="00824DF8" w:rsidP="00065337">
            <w:pPr>
              <w:spacing w:after="0" w:line="240" w:lineRule="auto"/>
              <w:jc w:val="center"/>
              <w:rPr>
                <w:rFonts w:ascii="Times New Roman" w:hAnsi="Times New Roman" w:cs="Times New Roman"/>
                <w:sz w:val="24"/>
                <w:szCs w:val="24"/>
              </w:rPr>
            </w:pPr>
            <w:proofErr w:type="spellStart"/>
            <w:r w:rsidRPr="00246108">
              <w:rPr>
                <w:rFonts w:ascii="Times New Roman" w:hAnsi="Times New Roman" w:cs="Times New Roman"/>
                <w:sz w:val="24"/>
                <w:szCs w:val="24"/>
              </w:rPr>
              <w:t>Other</w:t>
            </w:r>
            <w:proofErr w:type="spellEnd"/>
            <w:r w:rsidRPr="00246108">
              <w:rPr>
                <w:rFonts w:ascii="Times New Roman" w:hAnsi="Times New Roman" w:cs="Times New Roman"/>
                <w:sz w:val="24"/>
                <w:szCs w:val="24"/>
              </w:rPr>
              <w:t xml:space="preserve"> </w:t>
            </w:r>
            <w:proofErr w:type="spellStart"/>
            <w:r w:rsidRPr="00246108">
              <w:rPr>
                <w:rFonts w:ascii="Times New Roman" w:hAnsi="Times New Roman" w:cs="Times New Roman"/>
                <w:sz w:val="24"/>
                <w:szCs w:val="24"/>
              </w:rPr>
              <w:t>ship</w:t>
            </w:r>
            <w:proofErr w:type="spellEnd"/>
          </w:p>
        </w:tc>
      </w:tr>
      <w:tr w:rsidR="00824DF8" w:rsidRPr="00246108" w:rsidTr="00065337">
        <w:trPr>
          <w:trHeight w:val="224"/>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1</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Ship service</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246108">
              <w:rPr>
                <w:rFonts w:ascii="Times New Roman" w:hAnsi="Times New Roman" w:cs="Times New Roman"/>
                <w:szCs w:val="20"/>
                <w:lang w:val="en-US"/>
              </w:rPr>
              <w:t>1 GRT separately for each entry and each departure</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115</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60</w:t>
            </w:r>
          </w:p>
        </w:tc>
      </w:tr>
      <w:tr w:rsidR="00824DF8" w:rsidRPr="00246108" w:rsidTr="00065337">
        <w:trPr>
          <w:trHeight w:val="218"/>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2</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 for cargo handling operations</w:t>
            </w:r>
          </w:p>
        </w:tc>
        <w:tc>
          <w:tcPr>
            <w:tcW w:w="2793" w:type="dxa"/>
            <w:vAlign w:val="center"/>
          </w:tcPr>
          <w:p w:rsidR="00824DF8" w:rsidRPr="00246108" w:rsidRDefault="00824DF8" w:rsidP="00065337">
            <w:pPr>
              <w:jc w:val="center"/>
              <w:rPr>
                <w:rFonts w:ascii="Times New Roman" w:hAnsi="Times New Roman" w:cs="Times New Roman"/>
                <w:sz w:val="24"/>
                <w:szCs w:val="24"/>
              </w:rPr>
            </w:pPr>
            <w:r w:rsidRPr="00246108">
              <w:rPr>
                <w:rFonts w:ascii="Times New Roman" w:hAnsi="Times New Roman" w:cs="Times New Roman"/>
                <w:szCs w:val="20"/>
                <w:lang w:val="en-US"/>
              </w:rPr>
              <w:t>1 GRT</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120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104,70</w:t>
            </w:r>
          </w:p>
        </w:tc>
      </w:tr>
      <w:tr w:rsidR="00824DF8" w:rsidRPr="00246108" w:rsidTr="00065337">
        <w:trPr>
          <w:trHeight w:val="643"/>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3</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 for other purposes</w:t>
            </w:r>
          </w:p>
        </w:tc>
        <w:tc>
          <w:tcPr>
            <w:tcW w:w="2793" w:type="dxa"/>
            <w:vAlign w:val="center"/>
          </w:tcPr>
          <w:p w:rsidR="00824DF8" w:rsidRPr="00246108" w:rsidRDefault="00824DF8" w:rsidP="00065337">
            <w:pPr>
              <w:jc w:val="center"/>
              <w:rPr>
                <w:rFonts w:ascii="Times New Roman" w:hAnsi="Times New Roman" w:cs="Times New Roman"/>
                <w:sz w:val="24"/>
                <w:szCs w:val="24"/>
              </w:rPr>
            </w:pPr>
            <w:r w:rsidRPr="00246108">
              <w:rPr>
                <w:rFonts w:ascii="Times New Roman" w:hAnsi="Times New Roman" w:cs="Times New Roman"/>
                <w:szCs w:val="20"/>
                <w:lang w:val="en-US"/>
              </w:rPr>
              <w:t>1 GRT</w:t>
            </w:r>
            <w:r>
              <w:rPr>
                <w:rFonts w:ascii="Times New Roman" w:hAnsi="Times New Roman" w:cs="Times New Roman"/>
                <w:szCs w:val="20"/>
              </w:rPr>
              <w:t>*</w:t>
            </w:r>
            <w:r w:rsidRPr="00246108">
              <w:rPr>
                <w:rFonts w:ascii="Times New Roman" w:hAnsi="Times New Roman" w:cs="Times New Roman"/>
                <w:szCs w:val="20"/>
                <w:lang w:val="en-US"/>
              </w:rPr>
              <w:t>day</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30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28,64</w:t>
            </w:r>
          </w:p>
        </w:tc>
      </w:tr>
      <w:tr w:rsidR="00824DF8" w:rsidRPr="00246108" w:rsidTr="00065337">
        <w:trPr>
          <w:trHeight w:val="226"/>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4</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Anchorage</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val="en-US" w:eastAsia="ru-RU"/>
              </w:rPr>
            </w:pPr>
            <w:r w:rsidRPr="00017344">
              <w:rPr>
                <w:rFonts w:ascii="Times New Roman" w:eastAsia="Times New Roman" w:hAnsi="Times New Roman" w:cs="Times New Roman"/>
                <w:sz w:val="24"/>
                <w:szCs w:val="24"/>
                <w:lang w:val="en-US" w:eastAsia="ru-RU"/>
              </w:rPr>
              <w:t>1 GRT</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10,50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7</w:t>
            </w:r>
          </w:p>
        </w:tc>
      </w:tr>
      <w:tr w:rsidR="00824DF8" w:rsidRPr="00246108" w:rsidTr="00065337">
        <w:trPr>
          <w:trHeight w:val="347"/>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lastRenderedPageBreak/>
              <w:t>5</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Mooring</w:t>
            </w:r>
          </w:p>
        </w:tc>
        <w:tc>
          <w:tcPr>
            <w:tcW w:w="2793" w:type="dxa"/>
            <w:vAlign w:val="center"/>
          </w:tcPr>
          <w:p w:rsidR="00824DF8" w:rsidRPr="00246108" w:rsidRDefault="00824DF8" w:rsidP="00065337">
            <w:pPr>
              <w:jc w:val="center"/>
              <w:rPr>
                <w:rFonts w:ascii="Times New Roman" w:hAnsi="Times New Roman" w:cs="Times New Roman"/>
                <w:sz w:val="24"/>
                <w:szCs w:val="24"/>
                <w:lang w:val="en-US"/>
              </w:rPr>
            </w:pPr>
            <w:r w:rsidRPr="00246108">
              <w:rPr>
                <w:rFonts w:ascii="Times New Roman" w:hAnsi="Times New Roman" w:cs="Times New Roman"/>
                <w:sz w:val="24"/>
                <w:szCs w:val="24"/>
                <w:lang w:val="en-US"/>
              </w:rPr>
              <w:t>for 1 operation</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15 700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6 022,90</w:t>
            </w:r>
          </w:p>
        </w:tc>
      </w:tr>
      <w:tr w:rsidR="00824DF8" w:rsidRPr="00246108" w:rsidTr="00065337">
        <w:trPr>
          <w:trHeight w:val="525"/>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6</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Environmental protection measures</w:t>
            </w:r>
          </w:p>
        </w:tc>
        <w:tc>
          <w:tcPr>
            <w:tcW w:w="2793" w:type="dxa"/>
            <w:vAlign w:val="center"/>
          </w:tcPr>
          <w:p w:rsidR="00824DF8" w:rsidRPr="00246108" w:rsidRDefault="00824DF8" w:rsidP="00065337">
            <w:pPr>
              <w:jc w:val="center"/>
              <w:rPr>
                <w:rFonts w:ascii="Times New Roman" w:hAnsi="Times New Roman" w:cs="Times New Roman"/>
                <w:sz w:val="24"/>
                <w:szCs w:val="24"/>
                <w:lang w:val="en-US"/>
              </w:rPr>
            </w:pPr>
            <w:r w:rsidRPr="00AF35B7">
              <w:rPr>
                <w:rFonts w:ascii="Times New Roman" w:hAnsi="Times New Roman" w:cs="Times New Roman"/>
                <w:sz w:val="24"/>
                <w:szCs w:val="24"/>
                <w:lang w:val="en-US"/>
              </w:rPr>
              <w:t>for 1 day of the vessel's parking in the port</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1 200</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1 000</w:t>
            </w:r>
          </w:p>
        </w:tc>
      </w:tr>
      <w:tr w:rsidR="00824DF8" w:rsidRPr="00246108" w:rsidTr="00065337">
        <w:trPr>
          <w:trHeight w:val="195"/>
        </w:trPr>
        <w:tc>
          <w:tcPr>
            <w:tcW w:w="458"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eastAsia="Times New Roman" w:hAnsi="Times New Roman" w:cs="Times New Roman"/>
                <w:sz w:val="24"/>
                <w:szCs w:val="24"/>
                <w:lang w:eastAsia="ru-RU"/>
              </w:rPr>
              <w:t>7</w:t>
            </w:r>
          </w:p>
        </w:tc>
        <w:tc>
          <w:tcPr>
            <w:tcW w:w="2574" w:type="dxa"/>
            <w:shd w:val="clear" w:color="auto" w:fill="auto"/>
            <w:vAlign w:val="center"/>
            <w:hideMark/>
          </w:tcPr>
          <w:p w:rsidR="00824DF8" w:rsidRPr="00246108" w:rsidRDefault="00824DF8" w:rsidP="00065337">
            <w:pPr>
              <w:spacing w:after="0" w:line="240" w:lineRule="auto"/>
              <w:rPr>
                <w:rFonts w:ascii="Times New Roman" w:eastAsia="Times New Roman" w:hAnsi="Times New Roman" w:cs="Times New Roman"/>
                <w:sz w:val="24"/>
                <w:szCs w:val="24"/>
                <w:lang w:val="en-US" w:eastAsia="ru-RU"/>
              </w:rPr>
            </w:pPr>
            <w:r w:rsidRPr="00246108">
              <w:rPr>
                <w:rFonts w:ascii="Times New Roman" w:eastAsia="Times New Roman" w:hAnsi="Times New Roman" w:cs="Times New Roman"/>
                <w:sz w:val="24"/>
                <w:szCs w:val="24"/>
                <w:lang w:val="en-US" w:eastAsia="ru-RU"/>
              </w:rPr>
              <w:t>Awaiting at roads</w:t>
            </w:r>
          </w:p>
        </w:tc>
        <w:tc>
          <w:tcPr>
            <w:tcW w:w="2793" w:type="dxa"/>
            <w:vAlign w:val="center"/>
          </w:tcPr>
          <w:p w:rsidR="00824DF8" w:rsidRPr="00246108" w:rsidRDefault="00824DF8" w:rsidP="00065337">
            <w:pPr>
              <w:spacing w:after="0" w:line="240" w:lineRule="auto"/>
              <w:jc w:val="center"/>
              <w:rPr>
                <w:rFonts w:ascii="Times New Roman" w:eastAsia="Times New Roman" w:hAnsi="Times New Roman" w:cs="Times New Roman"/>
                <w:sz w:val="24"/>
                <w:szCs w:val="24"/>
                <w:lang w:eastAsia="ru-RU"/>
              </w:rPr>
            </w:pPr>
            <w:r w:rsidRPr="00246108">
              <w:rPr>
                <w:rFonts w:ascii="Times New Roman" w:hAnsi="Times New Roman" w:cs="Times New Roman"/>
                <w:szCs w:val="20"/>
                <w:lang w:val="en-US"/>
              </w:rPr>
              <w:t>1 GRT</w:t>
            </w:r>
            <w:r>
              <w:rPr>
                <w:rFonts w:ascii="Times New Roman" w:hAnsi="Times New Roman" w:cs="Times New Roman"/>
                <w:szCs w:val="20"/>
              </w:rPr>
              <w:t>*</w:t>
            </w:r>
            <w:r w:rsidRPr="00246108">
              <w:rPr>
                <w:rFonts w:ascii="Times New Roman" w:hAnsi="Times New Roman" w:cs="Times New Roman"/>
                <w:szCs w:val="20"/>
                <w:lang w:val="en-US"/>
              </w:rPr>
              <w:t>day</w:t>
            </w:r>
          </w:p>
        </w:tc>
        <w:tc>
          <w:tcPr>
            <w:tcW w:w="2154"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7,74</w:t>
            </w:r>
          </w:p>
        </w:tc>
        <w:tc>
          <w:tcPr>
            <w:tcW w:w="2065" w:type="dxa"/>
            <w:vAlign w:val="center"/>
          </w:tcPr>
          <w:p w:rsidR="00824DF8" w:rsidRPr="00246108" w:rsidRDefault="00824DF8" w:rsidP="00065337">
            <w:pPr>
              <w:spacing w:after="0" w:line="240" w:lineRule="auto"/>
              <w:jc w:val="center"/>
              <w:rPr>
                <w:rFonts w:ascii="Times New Roman" w:hAnsi="Times New Roman" w:cs="Times New Roman"/>
                <w:sz w:val="24"/>
                <w:szCs w:val="24"/>
              </w:rPr>
            </w:pPr>
            <w:r w:rsidRPr="00246108">
              <w:rPr>
                <w:rFonts w:ascii="Times New Roman" w:hAnsi="Times New Roman" w:cs="Times New Roman"/>
                <w:sz w:val="24"/>
                <w:szCs w:val="24"/>
              </w:rPr>
              <w:t>5,16</w:t>
            </w:r>
          </w:p>
        </w:tc>
      </w:tr>
    </w:tbl>
    <w:p w:rsidR="00824DF8" w:rsidRPr="00246108" w:rsidRDefault="00824DF8" w:rsidP="00824DF8">
      <w:pPr>
        <w:spacing w:after="0" w:line="240" w:lineRule="auto"/>
        <w:jc w:val="both"/>
        <w:rPr>
          <w:rFonts w:ascii="Times New Roman" w:hAnsi="Times New Roman" w:cs="Times New Roman"/>
          <w:bCs/>
          <w:sz w:val="24"/>
          <w:szCs w:val="24"/>
        </w:rPr>
      </w:pPr>
    </w:p>
    <w:p w:rsidR="00824DF8" w:rsidRPr="00246108" w:rsidRDefault="00824DF8" w:rsidP="00824DF8">
      <w:pPr>
        <w:spacing w:after="0" w:line="240" w:lineRule="auto"/>
        <w:jc w:val="both"/>
        <w:rPr>
          <w:rFonts w:ascii="Times New Roman" w:hAnsi="Times New Roman" w:cs="Times New Roman"/>
          <w:bCs/>
          <w:sz w:val="24"/>
          <w:szCs w:val="24"/>
        </w:rPr>
      </w:pPr>
    </w:p>
    <w:p w:rsidR="00824DF8" w:rsidRPr="00246108" w:rsidRDefault="00824DF8" w:rsidP="00824DF8">
      <w:pPr>
        <w:pStyle w:val="a4"/>
        <w:numPr>
          <w:ilvl w:val="0"/>
          <w:numId w:val="15"/>
        </w:numPr>
        <w:spacing w:after="0" w:line="240" w:lineRule="auto"/>
        <w:jc w:val="center"/>
        <w:rPr>
          <w:rFonts w:ascii="Times New Roman" w:hAnsi="Times New Roman" w:cs="Times New Roman"/>
          <w:b/>
          <w:bCs/>
          <w:sz w:val="24"/>
          <w:szCs w:val="24"/>
        </w:rPr>
      </w:pPr>
      <w:r w:rsidRPr="00246108">
        <w:rPr>
          <w:rFonts w:ascii="Times New Roman" w:hAnsi="Times New Roman" w:cs="Times New Roman"/>
          <w:b/>
          <w:bCs/>
          <w:sz w:val="24"/>
          <w:szCs w:val="24"/>
          <w:lang w:val="en-US"/>
        </w:rPr>
        <w:t>OTHER WORKS AND SERVICE</w:t>
      </w:r>
    </w:p>
    <w:p w:rsidR="00824DF8" w:rsidRPr="00246108" w:rsidRDefault="00824DF8" w:rsidP="00824DF8">
      <w:pPr>
        <w:spacing w:after="0" w:line="240" w:lineRule="auto"/>
        <w:jc w:val="center"/>
        <w:rPr>
          <w:rFonts w:ascii="Times New Roman" w:hAnsi="Times New Roman" w:cs="Times New Roman"/>
          <w:b/>
          <w:bCs/>
          <w:sz w:val="24"/>
          <w:szCs w:val="24"/>
          <w:lang w:val="en-US"/>
        </w:rPr>
      </w:pPr>
    </w:p>
    <w:tbl>
      <w:tblPr>
        <w:tblW w:w="10080" w:type="dxa"/>
        <w:tblInd w:w="93" w:type="dxa"/>
        <w:tblLook w:val="04A0" w:firstRow="1" w:lastRow="0" w:firstColumn="1" w:lastColumn="0" w:noHBand="0" w:noVBand="1"/>
      </w:tblPr>
      <w:tblGrid>
        <w:gridCol w:w="710"/>
        <w:gridCol w:w="4975"/>
        <w:gridCol w:w="2552"/>
        <w:gridCol w:w="1843"/>
      </w:tblGrid>
      <w:tr w:rsidR="00824DF8" w:rsidRPr="00246108" w:rsidTr="00065337">
        <w:trPr>
          <w:trHeight w:val="798"/>
        </w:trPr>
        <w:tc>
          <w:tcPr>
            <w:tcW w:w="710" w:type="dxa"/>
            <w:tcBorders>
              <w:top w:val="single" w:sz="4" w:space="0" w:color="808080"/>
              <w:left w:val="single" w:sz="4" w:space="0" w:color="808080"/>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val="en-US" w:eastAsia="ru-RU"/>
              </w:rPr>
            </w:pPr>
            <w:r w:rsidRPr="00246108">
              <w:rPr>
                <w:rFonts w:ascii="Times New Roman" w:eastAsia="Times New Roman" w:hAnsi="Times New Roman" w:cs="Times New Roman"/>
                <w:b/>
                <w:bCs/>
                <w:lang w:eastAsia="ru-RU"/>
              </w:rPr>
              <w:t>№</w:t>
            </w:r>
          </w:p>
        </w:tc>
        <w:tc>
          <w:tcPr>
            <w:tcW w:w="4975"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eastAsia="ru-RU"/>
              </w:rPr>
            </w:pPr>
            <w:r w:rsidRPr="00246108">
              <w:rPr>
                <w:rFonts w:ascii="Times New Roman" w:eastAsia="Times New Roman" w:hAnsi="Times New Roman" w:cs="Times New Roman"/>
                <w:b/>
                <w:bCs/>
                <w:lang w:val="en-US" w:eastAsia="ru-RU"/>
              </w:rPr>
              <w:t>Operation</w:t>
            </w:r>
          </w:p>
        </w:tc>
        <w:tc>
          <w:tcPr>
            <w:tcW w:w="2552"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val="en-US" w:eastAsia="ru-RU"/>
              </w:rPr>
            </w:pPr>
            <w:r w:rsidRPr="00246108">
              <w:rPr>
                <w:rFonts w:ascii="Times New Roman" w:eastAsia="Times New Roman" w:hAnsi="Times New Roman" w:cs="Times New Roman"/>
                <w:b/>
                <w:bCs/>
                <w:lang w:val="en-US" w:eastAsia="ru-RU"/>
              </w:rPr>
              <w:t xml:space="preserve">Unit of measure </w:t>
            </w:r>
          </w:p>
        </w:tc>
        <w:tc>
          <w:tcPr>
            <w:tcW w:w="1843" w:type="dxa"/>
            <w:tcBorders>
              <w:top w:val="single" w:sz="4" w:space="0" w:color="808080"/>
              <w:left w:val="nil"/>
              <w:bottom w:val="single" w:sz="4" w:space="0" w:color="808080"/>
              <w:right w:val="single" w:sz="4" w:space="0" w:color="808080"/>
            </w:tcBorders>
            <w:vAlign w:val="center"/>
            <w:hideMark/>
          </w:tcPr>
          <w:p w:rsidR="00824DF8" w:rsidRPr="00246108" w:rsidRDefault="00824DF8" w:rsidP="00065337">
            <w:pPr>
              <w:spacing w:after="0" w:line="240" w:lineRule="auto"/>
              <w:jc w:val="center"/>
              <w:rPr>
                <w:rFonts w:ascii="Times New Roman" w:eastAsia="Times New Roman" w:hAnsi="Times New Roman" w:cs="Times New Roman"/>
                <w:b/>
                <w:bCs/>
                <w:lang w:eastAsia="ru-RU"/>
              </w:rPr>
            </w:pPr>
            <w:r w:rsidRPr="00246108">
              <w:rPr>
                <w:rFonts w:ascii="Times New Roman" w:eastAsia="Times New Roman" w:hAnsi="Times New Roman" w:cs="Times New Roman"/>
                <w:b/>
                <w:bCs/>
                <w:lang w:val="en-US" w:eastAsia="ru-RU"/>
              </w:rPr>
              <w:t>Payment, KZT</w:t>
            </w:r>
          </w:p>
        </w:tc>
      </w:tr>
      <w:tr w:rsidR="00824DF8" w:rsidRPr="00CA7006" w:rsidTr="00065337">
        <w:trPr>
          <w:trHeight w:val="329"/>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1</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eastAsia="Times New Roman" w:hAnsi="Times New Roman" w:cs="Times New Roman"/>
                <w:lang w:val="en-US" w:eastAsia="ru-RU"/>
              </w:rPr>
            </w:pPr>
            <w:r w:rsidRPr="00CA7006">
              <w:rPr>
                <w:rFonts w:ascii="Times New Roman" w:eastAsia="Times New Roman" w:hAnsi="Times New Roman" w:cs="Times New Roman"/>
                <w:lang w:val="en-US" w:eastAsia="ru-RU"/>
              </w:rPr>
              <w:t>Services for the use of transshipment equipment</w:t>
            </w:r>
          </w:p>
        </w:tc>
        <w:tc>
          <w:tcPr>
            <w:tcW w:w="2552"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1 hour of work</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eastAsia="Times New Roman" w:hAnsi="Times New Roman" w:cs="Times New Roman"/>
                <w:lang w:val="en-US" w:eastAsia="ru-RU"/>
              </w:rPr>
            </w:pPr>
            <w:r w:rsidRPr="00CA7006">
              <w:rPr>
                <w:rFonts w:ascii="Times New Roman" w:eastAsia="Times New Roman" w:hAnsi="Times New Roman" w:cs="Times New Roman"/>
                <w:lang w:val="en-US" w:eastAsia="ru-RU"/>
              </w:rPr>
              <w:t>As per calculation</w:t>
            </w:r>
          </w:p>
        </w:tc>
      </w:tr>
      <w:tr w:rsidR="00824DF8" w:rsidRPr="00246108" w:rsidTr="00065337">
        <w:trPr>
          <w:trHeight w:val="313"/>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2</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hAnsi="Times New Roman" w:cs="Times New Roman"/>
              </w:rPr>
            </w:pPr>
            <w:proofErr w:type="spellStart"/>
            <w:r w:rsidRPr="00CA7006">
              <w:rPr>
                <w:rFonts w:ascii="Times New Roman" w:hAnsi="Times New Roman" w:cs="Times New Roman"/>
              </w:rPr>
              <w:t>Port</w:t>
            </w:r>
            <w:proofErr w:type="spellEnd"/>
            <w:r w:rsidRPr="00CA7006">
              <w:rPr>
                <w:rFonts w:ascii="Times New Roman" w:hAnsi="Times New Roman" w:cs="Times New Roman"/>
              </w:rPr>
              <w:t xml:space="preserve"> </w:t>
            </w:r>
            <w:proofErr w:type="spellStart"/>
            <w:r w:rsidRPr="00CA7006">
              <w:rPr>
                <w:rFonts w:ascii="Times New Roman" w:hAnsi="Times New Roman" w:cs="Times New Roman"/>
              </w:rPr>
              <w:t>staff</w:t>
            </w:r>
            <w:proofErr w:type="spellEnd"/>
            <w:r w:rsidRPr="00CA7006">
              <w:rPr>
                <w:rFonts w:ascii="Times New Roman" w:hAnsi="Times New Roman" w:cs="Times New Roman"/>
              </w:rPr>
              <w:t xml:space="preserve"> </w:t>
            </w:r>
            <w:proofErr w:type="spellStart"/>
            <w:r w:rsidRPr="00CA7006">
              <w:rPr>
                <w:rFonts w:ascii="Times New Roman" w:hAnsi="Times New Roman" w:cs="Times New Roman"/>
              </w:rPr>
              <w:t>services</w:t>
            </w:r>
            <w:proofErr w:type="spellEnd"/>
          </w:p>
        </w:tc>
        <w:tc>
          <w:tcPr>
            <w:tcW w:w="2552" w:type="dxa"/>
            <w:tcBorders>
              <w:top w:val="single" w:sz="4" w:space="0" w:color="808080"/>
              <w:left w:val="nil"/>
              <w:bottom w:val="single" w:sz="4" w:space="0" w:color="808080"/>
              <w:right w:val="single" w:sz="4" w:space="0" w:color="808080"/>
            </w:tcBorders>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 xml:space="preserve">1 hour of work </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eastAsia="ru-RU"/>
              </w:rPr>
            </w:pPr>
            <w:r w:rsidRPr="00246108">
              <w:rPr>
                <w:rFonts w:ascii="Times New Roman" w:eastAsia="Times New Roman" w:hAnsi="Times New Roman" w:cs="Times New Roman"/>
                <w:lang w:val="en-US" w:eastAsia="ru-RU"/>
              </w:rPr>
              <w:t>As per calculation</w:t>
            </w:r>
          </w:p>
        </w:tc>
      </w:tr>
      <w:tr w:rsidR="00824DF8" w:rsidRPr="00246108" w:rsidTr="00065337">
        <w:trPr>
          <w:trHeight w:val="313"/>
        </w:trPr>
        <w:tc>
          <w:tcPr>
            <w:tcW w:w="710" w:type="dxa"/>
            <w:tcBorders>
              <w:top w:val="single" w:sz="4" w:space="0" w:color="808080"/>
              <w:left w:val="single" w:sz="4" w:space="0" w:color="808080"/>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Cs/>
                <w:lang w:eastAsia="ru-RU"/>
              </w:rPr>
              <w:t>3</w:t>
            </w:r>
          </w:p>
        </w:tc>
        <w:tc>
          <w:tcPr>
            <w:tcW w:w="4975"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rPr>
                <w:rFonts w:ascii="Times New Roman" w:hAnsi="Times New Roman" w:cs="Times New Roman"/>
                <w:lang w:val="en-US"/>
              </w:rPr>
            </w:pPr>
            <w:r w:rsidRPr="00246108">
              <w:rPr>
                <w:rFonts w:ascii="Times New Roman" w:hAnsi="Times New Roman" w:cs="Times New Roman"/>
                <w:lang w:val="en-US"/>
              </w:rPr>
              <w:t>Provision of vehicles for the commission</w:t>
            </w:r>
          </w:p>
        </w:tc>
        <w:tc>
          <w:tcPr>
            <w:tcW w:w="2552" w:type="dxa"/>
            <w:tcBorders>
              <w:top w:val="single" w:sz="4" w:space="0" w:color="808080"/>
              <w:left w:val="nil"/>
              <w:bottom w:val="single" w:sz="4" w:space="0" w:color="808080"/>
              <w:right w:val="single" w:sz="4" w:space="0" w:color="808080"/>
            </w:tcBorders>
          </w:tcPr>
          <w:p w:rsidR="00824DF8" w:rsidRPr="00246108" w:rsidRDefault="00824DF8" w:rsidP="00065337">
            <w:pPr>
              <w:spacing w:after="0" w:line="240" w:lineRule="auto"/>
              <w:jc w:val="center"/>
              <w:rPr>
                <w:rFonts w:ascii="Times New Roman" w:eastAsia="Times New Roman" w:hAnsi="Times New Roman" w:cs="Times New Roman"/>
                <w:lang w:val="en-US" w:eastAsia="ru-RU"/>
              </w:rPr>
            </w:pPr>
            <w:r w:rsidRPr="00246108">
              <w:rPr>
                <w:rFonts w:ascii="Times New Roman" w:eastAsia="Times New Roman" w:hAnsi="Times New Roman" w:cs="Times New Roman"/>
                <w:lang w:val="en-US" w:eastAsia="ru-RU"/>
              </w:rPr>
              <w:t>For 1 service separately when the ship enters the port and separately when the ship leaves the port</w:t>
            </w:r>
          </w:p>
        </w:tc>
        <w:tc>
          <w:tcPr>
            <w:tcW w:w="1843" w:type="dxa"/>
            <w:tcBorders>
              <w:top w:val="single" w:sz="4" w:space="0" w:color="808080"/>
              <w:left w:val="nil"/>
              <w:bottom w:val="single" w:sz="4" w:space="0" w:color="808080"/>
              <w:right w:val="single" w:sz="4" w:space="0" w:color="808080"/>
            </w:tcBorders>
            <w:vAlign w:val="center"/>
          </w:tcPr>
          <w:p w:rsidR="00824DF8" w:rsidRPr="00246108" w:rsidRDefault="00824DF8" w:rsidP="00065337">
            <w:pPr>
              <w:spacing w:after="0" w:line="240" w:lineRule="auto"/>
              <w:jc w:val="center"/>
              <w:rPr>
                <w:rFonts w:ascii="Times New Roman" w:eastAsia="Times New Roman" w:hAnsi="Times New Roman" w:cs="Times New Roman"/>
                <w:lang w:eastAsia="ru-RU"/>
              </w:rPr>
            </w:pPr>
            <w:r w:rsidRPr="00246108">
              <w:rPr>
                <w:rFonts w:ascii="Times New Roman" w:eastAsia="Times New Roman" w:hAnsi="Times New Roman" w:cs="Times New Roman"/>
                <w:lang w:eastAsia="ru-RU"/>
              </w:rPr>
              <w:t>15 000</w:t>
            </w:r>
          </w:p>
        </w:tc>
      </w:tr>
    </w:tbl>
    <w:p w:rsidR="00824DF8" w:rsidRPr="00246108" w:rsidRDefault="00824DF8" w:rsidP="00824DF8">
      <w:pPr>
        <w:spacing w:after="0" w:line="240" w:lineRule="auto"/>
        <w:rPr>
          <w:rFonts w:ascii="Times New Roman" w:hAnsi="Times New Roman" w:cs="Times New Roman"/>
          <w:bCs/>
          <w:sz w:val="24"/>
          <w:szCs w:val="24"/>
          <w:lang w:val="en-US"/>
        </w:rPr>
      </w:pPr>
    </w:p>
    <w:p w:rsidR="00824DF8" w:rsidRPr="00246108" w:rsidRDefault="00824DF8" w:rsidP="00824DF8">
      <w:pPr>
        <w:spacing w:after="0" w:line="240" w:lineRule="auto"/>
        <w:rPr>
          <w:rFonts w:ascii="Times New Roman" w:hAnsi="Times New Roman" w:cs="Times New Roman"/>
          <w:bCs/>
          <w:sz w:val="24"/>
          <w:szCs w:val="24"/>
          <w:lang w:val="en-US"/>
        </w:rPr>
      </w:pPr>
    </w:p>
    <w:p w:rsidR="006B3FF0" w:rsidRPr="00824DF8" w:rsidRDefault="006B3FF0" w:rsidP="00824DF8"/>
    <w:sectPr w:rsidR="006B3FF0" w:rsidRPr="00824DF8" w:rsidSect="00DF78A7">
      <w:pgSz w:w="11906" w:h="16838"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04BC"/>
    <w:multiLevelType w:val="hybridMultilevel"/>
    <w:tmpl w:val="DF04545C"/>
    <w:lvl w:ilvl="0" w:tplc="C22CCC58">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EDB2351"/>
    <w:multiLevelType w:val="hybridMultilevel"/>
    <w:tmpl w:val="4600C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21905"/>
    <w:multiLevelType w:val="hybridMultilevel"/>
    <w:tmpl w:val="2CFADA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D1098"/>
    <w:multiLevelType w:val="hybridMultilevel"/>
    <w:tmpl w:val="23221080"/>
    <w:lvl w:ilvl="0" w:tplc="6DB8B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37EC5"/>
    <w:multiLevelType w:val="hybridMultilevel"/>
    <w:tmpl w:val="0AE2C6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C00F6D"/>
    <w:multiLevelType w:val="hybridMultilevel"/>
    <w:tmpl w:val="DC844A16"/>
    <w:lvl w:ilvl="0" w:tplc="C6C6364E">
      <w:start w:val="1"/>
      <w:numFmt w:val="decimal"/>
      <w:lvlText w:val="%1."/>
      <w:lvlJc w:val="left"/>
      <w:pPr>
        <w:ind w:left="1211" w:hanging="360"/>
      </w:pPr>
      <w:rPr>
        <w:rFonts w:eastAsia="Times New Roman" w:hint="default"/>
        <w:b/>
        <w:i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225B04"/>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E71CCE"/>
    <w:multiLevelType w:val="hybridMultilevel"/>
    <w:tmpl w:val="6ABAC328"/>
    <w:lvl w:ilvl="0" w:tplc="4F8AD6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432BCA"/>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A2216"/>
    <w:multiLevelType w:val="hybridMultilevel"/>
    <w:tmpl w:val="2CCE66F2"/>
    <w:lvl w:ilvl="0" w:tplc="E9945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C960982"/>
    <w:multiLevelType w:val="hybridMultilevel"/>
    <w:tmpl w:val="C92AC968"/>
    <w:lvl w:ilvl="0" w:tplc="26E0D3BC">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D4E21D8"/>
    <w:multiLevelType w:val="hybridMultilevel"/>
    <w:tmpl w:val="D7B255F0"/>
    <w:lvl w:ilvl="0" w:tplc="5044AA48">
      <w:start w:val="1"/>
      <w:numFmt w:val="decimal"/>
      <w:lvlText w:val="%1."/>
      <w:lvlJc w:val="left"/>
      <w:pPr>
        <w:ind w:left="720" w:hanging="36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774CD7"/>
    <w:multiLevelType w:val="hybridMultilevel"/>
    <w:tmpl w:val="B69CF310"/>
    <w:lvl w:ilvl="0" w:tplc="4ADC72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B2663"/>
    <w:multiLevelType w:val="hybridMultilevel"/>
    <w:tmpl w:val="CB1C6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D037F3"/>
    <w:multiLevelType w:val="hybridMultilevel"/>
    <w:tmpl w:val="4ABA1E96"/>
    <w:lvl w:ilvl="0" w:tplc="2432F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F9008B2"/>
    <w:multiLevelType w:val="hybridMultilevel"/>
    <w:tmpl w:val="8CA04746"/>
    <w:lvl w:ilvl="0" w:tplc="810ACC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4"/>
  </w:num>
  <w:num w:numId="5">
    <w:abstractNumId w:val="10"/>
  </w:num>
  <w:num w:numId="6">
    <w:abstractNumId w:val="0"/>
  </w:num>
  <w:num w:numId="7">
    <w:abstractNumId w:val="1"/>
  </w:num>
  <w:num w:numId="8">
    <w:abstractNumId w:val="9"/>
  </w:num>
  <w:num w:numId="9">
    <w:abstractNumId w:val="6"/>
  </w:num>
  <w:num w:numId="10">
    <w:abstractNumId w:val="11"/>
  </w:num>
  <w:num w:numId="11">
    <w:abstractNumId w:val="2"/>
  </w:num>
  <w:num w:numId="12">
    <w:abstractNumId w:val="15"/>
  </w:num>
  <w:num w:numId="13">
    <w:abstractNumId w:val="5"/>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91"/>
    <w:rsid w:val="00006C84"/>
    <w:rsid w:val="00017F10"/>
    <w:rsid w:val="00087A82"/>
    <w:rsid w:val="000959CD"/>
    <w:rsid w:val="000A4E2F"/>
    <w:rsid w:val="000D4BA8"/>
    <w:rsid w:val="000F60C8"/>
    <w:rsid w:val="00125CEC"/>
    <w:rsid w:val="00140F62"/>
    <w:rsid w:val="001473F0"/>
    <w:rsid w:val="0015582D"/>
    <w:rsid w:val="001618E4"/>
    <w:rsid w:val="00173155"/>
    <w:rsid w:val="001C6A36"/>
    <w:rsid w:val="00223D07"/>
    <w:rsid w:val="002A4F07"/>
    <w:rsid w:val="002C1529"/>
    <w:rsid w:val="002C3967"/>
    <w:rsid w:val="002D107F"/>
    <w:rsid w:val="002E2E97"/>
    <w:rsid w:val="002F7D58"/>
    <w:rsid w:val="00375901"/>
    <w:rsid w:val="003B6450"/>
    <w:rsid w:val="003C2C91"/>
    <w:rsid w:val="00406C2D"/>
    <w:rsid w:val="00432119"/>
    <w:rsid w:val="0044010A"/>
    <w:rsid w:val="004975EC"/>
    <w:rsid w:val="004B33B7"/>
    <w:rsid w:val="004C0404"/>
    <w:rsid w:val="00501291"/>
    <w:rsid w:val="00542692"/>
    <w:rsid w:val="005770D7"/>
    <w:rsid w:val="0057778C"/>
    <w:rsid w:val="00583B36"/>
    <w:rsid w:val="005971C0"/>
    <w:rsid w:val="005B1B6D"/>
    <w:rsid w:val="005D1141"/>
    <w:rsid w:val="005D74F0"/>
    <w:rsid w:val="00622146"/>
    <w:rsid w:val="00647C4D"/>
    <w:rsid w:val="006B3FF0"/>
    <w:rsid w:val="006C730E"/>
    <w:rsid w:val="006C7D7F"/>
    <w:rsid w:val="00717131"/>
    <w:rsid w:val="00764ABC"/>
    <w:rsid w:val="00824DF8"/>
    <w:rsid w:val="008C15BC"/>
    <w:rsid w:val="009163C5"/>
    <w:rsid w:val="009772FA"/>
    <w:rsid w:val="009E0BA9"/>
    <w:rsid w:val="009E148E"/>
    <w:rsid w:val="00A0572D"/>
    <w:rsid w:val="00A332E5"/>
    <w:rsid w:val="00A559A4"/>
    <w:rsid w:val="00AA3E53"/>
    <w:rsid w:val="00AC3E99"/>
    <w:rsid w:val="00AC496A"/>
    <w:rsid w:val="00B17724"/>
    <w:rsid w:val="00BB6100"/>
    <w:rsid w:val="00C300D0"/>
    <w:rsid w:val="00C527E9"/>
    <w:rsid w:val="00C84F26"/>
    <w:rsid w:val="00D01FD5"/>
    <w:rsid w:val="00D23973"/>
    <w:rsid w:val="00D820C6"/>
    <w:rsid w:val="00DD0BA0"/>
    <w:rsid w:val="00DF12D5"/>
    <w:rsid w:val="00DF78A7"/>
    <w:rsid w:val="00E336C9"/>
    <w:rsid w:val="00E55D41"/>
    <w:rsid w:val="00E900F0"/>
    <w:rsid w:val="00EA6370"/>
    <w:rsid w:val="00EC5317"/>
    <w:rsid w:val="00F64E10"/>
    <w:rsid w:val="00FD6131"/>
    <w:rsid w:val="00FD6B3C"/>
    <w:rsid w:val="00FE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D07"/>
    <w:pPr>
      <w:ind w:left="720"/>
      <w:contextualSpacing/>
    </w:pPr>
  </w:style>
  <w:style w:type="paragraph" w:styleId="a5">
    <w:name w:val="Balloon Text"/>
    <w:basedOn w:val="a"/>
    <w:link w:val="a6"/>
    <w:uiPriority w:val="99"/>
    <w:semiHidden/>
    <w:unhideWhenUsed/>
    <w:rsid w:val="007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D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3D07"/>
    <w:pPr>
      <w:ind w:left="720"/>
      <w:contextualSpacing/>
    </w:pPr>
  </w:style>
  <w:style w:type="paragraph" w:styleId="a5">
    <w:name w:val="Balloon Text"/>
    <w:basedOn w:val="a"/>
    <w:link w:val="a6"/>
    <w:uiPriority w:val="99"/>
    <w:semiHidden/>
    <w:unhideWhenUsed/>
    <w:rsid w:val="007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D364AE74</Template>
  <TotalTime>199</TotalTime>
  <Pages>3</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Артемьева</dc:creator>
  <cp:lastModifiedBy>Татьяна Артемьева</cp:lastModifiedBy>
  <cp:revision>31</cp:revision>
  <cp:lastPrinted>2019-11-29T04:49:00Z</cp:lastPrinted>
  <dcterms:created xsi:type="dcterms:W3CDTF">2018-03-05T05:56:00Z</dcterms:created>
  <dcterms:modified xsi:type="dcterms:W3CDTF">2023-03-10T06:13:00Z</dcterms:modified>
</cp:coreProperties>
</file>